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3C092" w14:textId="512E5C31" w:rsidR="003C359C" w:rsidRPr="00740DFD" w:rsidRDefault="003C359C" w:rsidP="003C359C">
      <w:pPr>
        <w:spacing w:after="0"/>
        <w:jc w:val="center"/>
        <w:rPr>
          <w:rFonts w:ascii="Helvetica" w:hAnsi="Helvetica"/>
          <w:b/>
          <w:bCs/>
          <w:color w:val="000000" w:themeColor="text1"/>
          <w:sz w:val="18"/>
          <w:szCs w:val="18"/>
        </w:rPr>
      </w:pPr>
      <w:r w:rsidRPr="00740DFD">
        <w:rPr>
          <w:rFonts w:ascii="Helvetica" w:hAnsi="Helvetica"/>
          <w:b/>
          <w:bCs/>
          <w:color w:val="000000" w:themeColor="text1"/>
          <w:sz w:val="18"/>
          <w:szCs w:val="18"/>
        </w:rPr>
        <w:t>Hawaiian Paradise Park Owners Association</w:t>
      </w:r>
    </w:p>
    <w:p w14:paraId="1FE2DC29" w14:textId="0F109B91" w:rsidR="003C359C" w:rsidRPr="00740DFD" w:rsidRDefault="003C359C" w:rsidP="003C359C">
      <w:pPr>
        <w:spacing w:after="0"/>
        <w:jc w:val="center"/>
        <w:rPr>
          <w:rFonts w:ascii="Helvetica" w:hAnsi="Helvetica"/>
          <w:b/>
          <w:bCs/>
          <w:color w:val="000000" w:themeColor="text1"/>
          <w:sz w:val="20"/>
          <w:szCs w:val="20"/>
        </w:rPr>
      </w:pPr>
      <w:r w:rsidRPr="00740DFD">
        <w:rPr>
          <w:rFonts w:ascii="Helvetica" w:hAnsi="Helvetica"/>
          <w:b/>
          <w:bCs/>
          <w:color w:val="000000" w:themeColor="text1"/>
          <w:sz w:val="20"/>
          <w:szCs w:val="20"/>
        </w:rPr>
        <w:t>CULTURAL PRESERVATION COMMITTEE MEETING</w:t>
      </w:r>
      <w:r w:rsidR="00A87ACB" w:rsidRPr="00740DFD">
        <w:rPr>
          <w:rFonts w:ascii="Helvetica" w:hAnsi="Helvetica"/>
          <w:b/>
          <w:bCs/>
          <w:color w:val="000000" w:themeColor="text1"/>
          <w:sz w:val="20"/>
          <w:szCs w:val="20"/>
        </w:rPr>
        <w:t xml:space="preserve"> MINUTES</w:t>
      </w:r>
    </w:p>
    <w:p w14:paraId="7475F8BB" w14:textId="2DD1E390" w:rsidR="003C359C" w:rsidRDefault="00A10629" w:rsidP="009E3605">
      <w:pPr>
        <w:spacing w:after="0"/>
        <w:jc w:val="center"/>
        <w:rPr>
          <w:rFonts w:ascii="Helvetica" w:hAnsi="Helvetica"/>
          <w:b/>
          <w:bCs/>
          <w:color w:val="000000" w:themeColor="text1"/>
          <w:sz w:val="16"/>
          <w:szCs w:val="16"/>
        </w:rPr>
      </w:pPr>
      <w:r>
        <w:rPr>
          <w:rFonts w:ascii="Helvetica" w:hAnsi="Helvetica"/>
          <w:b/>
          <w:bCs/>
          <w:color w:val="000000" w:themeColor="text1"/>
          <w:sz w:val="16"/>
          <w:szCs w:val="16"/>
        </w:rPr>
        <w:t>May 9</w:t>
      </w:r>
      <w:r w:rsidR="00B357BC">
        <w:rPr>
          <w:rFonts w:ascii="Helvetica" w:hAnsi="Helvetica"/>
          <w:b/>
          <w:bCs/>
          <w:color w:val="000000" w:themeColor="text1"/>
          <w:sz w:val="16"/>
          <w:szCs w:val="16"/>
        </w:rPr>
        <w:t>,</w:t>
      </w:r>
      <w:r w:rsidR="006C6BDC" w:rsidRPr="00740DFD">
        <w:rPr>
          <w:rFonts w:ascii="Helvetica" w:hAnsi="Helvetica"/>
          <w:b/>
          <w:bCs/>
          <w:color w:val="000000" w:themeColor="text1"/>
          <w:sz w:val="16"/>
          <w:szCs w:val="16"/>
        </w:rPr>
        <w:t xml:space="preserve"> 2026</w:t>
      </w:r>
    </w:p>
    <w:p w14:paraId="7D4BD044" w14:textId="77777777" w:rsidR="00740DFD" w:rsidRPr="00740DFD" w:rsidRDefault="00740DFD" w:rsidP="009E3605">
      <w:pPr>
        <w:spacing w:after="0"/>
        <w:jc w:val="center"/>
        <w:rPr>
          <w:rFonts w:ascii="Helvetica" w:hAnsi="Helvetica"/>
          <w:b/>
          <w:bCs/>
          <w:color w:val="000000" w:themeColor="text1"/>
          <w:sz w:val="16"/>
          <w:szCs w:val="16"/>
        </w:rPr>
      </w:pPr>
    </w:p>
    <w:p w14:paraId="1F8C825D" w14:textId="245992BE" w:rsidR="003C359C" w:rsidRPr="00740DFD" w:rsidRDefault="003C359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Members present</w:t>
      </w:r>
      <w:r w:rsidRPr="00740DFD">
        <w:rPr>
          <w:rFonts w:ascii="Helvetica" w:hAnsi="Helvetica"/>
          <w:color w:val="000000" w:themeColor="text1"/>
          <w:sz w:val="20"/>
          <w:szCs w:val="20"/>
        </w:rPr>
        <w:t>: Lanell Lua (Chair), Julie Rice, Kathy Hollingsworth, Sandee Maeda</w:t>
      </w:r>
      <w:r w:rsidR="006A3A7C" w:rsidRPr="00740DFD">
        <w:rPr>
          <w:rFonts w:ascii="Helvetica" w:hAnsi="Helvetica"/>
          <w:color w:val="000000" w:themeColor="text1"/>
          <w:sz w:val="20"/>
          <w:szCs w:val="20"/>
        </w:rPr>
        <w:t xml:space="preserve"> (Secretary)</w:t>
      </w:r>
      <w:r w:rsidRPr="00740DFD">
        <w:rPr>
          <w:rFonts w:ascii="Helvetica" w:hAnsi="Helvetica"/>
          <w:color w:val="000000" w:themeColor="text1"/>
          <w:sz w:val="20"/>
          <w:szCs w:val="20"/>
        </w:rPr>
        <w:t xml:space="preserve">, </w:t>
      </w:r>
      <w:r w:rsidR="004E5EF3" w:rsidRPr="00740DFD">
        <w:rPr>
          <w:rFonts w:ascii="Helvetica" w:hAnsi="Helvetica"/>
          <w:color w:val="000000" w:themeColor="text1"/>
          <w:sz w:val="20"/>
          <w:szCs w:val="20"/>
        </w:rPr>
        <w:t>Spencer Willis (</w:t>
      </w:r>
      <w:r w:rsidRPr="00740DFD">
        <w:rPr>
          <w:rFonts w:ascii="Helvetica" w:hAnsi="Helvetica"/>
          <w:color w:val="000000" w:themeColor="text1"/>
          <w:sz w:val="20"/>
          <w:szCs w:val="20"/>
        </w:rPr>
        <w:t>quorum met)</w:t>
      </w:r>
    </w:p>
    <w:p w14:paraId="6A5B9779" w14:textId="06B9B608" w:rsidR="007C33AE" w:rsidRPr="00740DFD" w:rsidRDefault="003C359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Members absent</w:t>
      </w:r>
      <w:r w:rsidRPr="00740DFD">
        <w:rPr>
          <w:rFonts w:ascii="Helvetica" w:hAnsi="Helvetica"/>
          <w:color w:val="000000" w:themeColor="text1"/>
          <w:sz w:val="20"/>
          <w:szCs w:val="20"/>
        </w:rPr>
        <w:t xml:space="preserve">: </w:t>
      </w:r>
      <w:r w:rsidR="007C33AE" w:rsidRPr="00740DFD">
        <w:rPr>
          <w:rFonts w:ascii="Helvetica" w:hAnsi="Helvetica"/>
          <w:color w:val="000000" w:themeColor="text1"/>
          <w:sz w:val="20"/>
          <w:szCs w:val="20"/>
        </w:rPr>
        <w:t>Brian Ogawa</w:t>
      </w:r>
    </w:p>
    <w:p w14:paraId="302FEBF3" w14:textId="199443D4" w:rsidR="006A3A7C" w:rsidRPr="00740DFD" w:rsidRDefault="006A3A7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Guests</w:t>
      </w:r>
      <w:r w:rsidRPr="00740DFD">
        <w:rPr>
          <w:rFonts w:ascii="Helvetica" w:hAnsi="Helvetica"/>
          <w:color w:val="000000" w:themeColor="text1"/>
          <w:sz w:val="20"/>
          <w:szCs w:val="20"/>
        </w:rPr>
        <w:t>: Alvin Yax</w:t>
      </w:r>
      <w:r w:rsidR="007C33AE" w:rsidRPr="00740DFD">
        <w:rPr>
          <w:rFonts w:ascii="Helvetica" w:hAnsi="Helvetica"/>
          <w:color w:val="000000" w:themeColor="text1"/>
          <w:sz w:val="20"/>
          <w:szCs w:val="20"/>
        </w:rPr>
        <w:t xml:space="preserve">, </w:t>
      </w:r>
      <w:proofErr w:type="spellStart"/>
      <w:r w:rsidR="002245FF">
        <w:rPr>
          <w:rFonts w:ascii="Helvetica" w:hAnsi="Helvetica"/>
          <w:color w:val="000000" w:themeColor="text1"/>
          <w:sz w:val="20"/>
          <w:szCs w:val="20"/>
        </w:rPr>
        <w:t>D</w:t>
      </w:r>
      <w:r w:rsidR="00DD5EB1">
        <w:rPr>
          <w:rFonts w:ascii="Helvetica" w:hAnsi="Helvetica"/>
          <w:color w:val="000000" w:themeColor="text1"/>
          <w:sz w:val="20"/>
          <w:szCs w:val="20"/>
        </w:rPr>
        <w:t>erilynn</w:t>
      </w:r>
      <w:proofErr w:type="spellEnd"/>
      <w:r w:rsidR="00DD5EB1">
        <w:rPr>
          <w:rFonts w:ascii="Helvetica" w:hAnsi="Helvetica"/>
          <w:color w:val="000000" w:themeColor="text1"/>
          <w:sz w:val="20"/>
          <w:szCs w:val="20"/>
        </w:rPr>
        <w:t xml:space="preserve"> Ravell, </w:t>
      </w:r>
      <w:r w:rsidR="00A10629">
        <w:rPr>
          <w:rFonts w:ascii="Helvetica" w:hAnsi="Helvetica"/>
          <w:color w:val="000000" w:themeColor="text1"/>
          <w:sz w:val="20"/>
          <w:szCs w:val="20"/>
        </w:rPr>
        <w:t>La Donna Medina, Kari Hoffman</w:t>
      </w:r>
    </w:p>
    <w:p w14:paraId="52735E04" w14:textId="3329455B" w:rsidR="006A3A7C" w:rsidRPr="00740DFD" w:rsidRDefault="006A3A7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Call to order</w:t>
      </w:r>
      <w:r w:rsidRPr="00740DFD">
        <w:rPr>
          <w:rFonts w:ascii="Helvetica" w:hAnsi="Helvetica"/>
          <w:color w:val="000000" w:themeColor="text1"/>
          <w:sz w:val="20"/>
          <w:szCs w:val="20"/>
        </w:rPr>
        <w:t>: Lanell Lua, Chair, called the meeting to order at 10:</w:t>
      </w:r>
      <w:r w:rsidR="00A10629">
        <w:rPr>
          <w:rFonts w:ascii="Helvetica" w:hAnsi="Helvetica"/>
          <w:color w:val="000000" w:themeColor="text1"/>
          <w:sz w:val="20"/>
          <w:szCs w:val="20"/>
        </w:rPr>
        <w:t>07</w:t>
      </w:r>
      <w:r w:rsidRPr="00740DFD">
        <w:rPr>
          <w:rFonts w:ascii="Helvetica" w:hAnsi="Helvetica"/>
          <w:color w:val="000000" w:themeColor="text1"/>
          <w:sz w:val="20"/>
          <w:szCs w:val="20"/>
        </w:rPr>
        <w:t xml:space="preserve"> </w:t>
      </w:r>
      <w:r w:rsidR="004E5EF3" w:rsidRPr="00740DFD">
        <w:rPr>
          <w:rFonts w:ascii="Helvetica" w:hAnsi="Helvetica"/>
          <w:color w:val="000000" w:themeColor="text1"/>
          <w:sz w:val="20"/>
          <w:szCs w:val="20"/>
        </w:rPr>
        <w:t>A.M.</w:t>
      </w:r>
    </w:p>
    <w:p w14:paraId="5909CDBE" w14:textId="675BA88F" w:rsidR="004D48F6" w:rsidRPr="00740DFD" w:rsidRDefault="004D48F6"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 xml:space="preserve">Pule: </w:t>
      </w:r>
      <w:r w:rsidRPr="00740DFD">
        <w:rPr>
          <w:rFonts w:ascii="Helvetica" w:hAnsi="Helvetica"/>
          <w:color w:val="000000" w:themeColor="text1"/>
          <w:sz w:val="20"/>
          <w:szCs w:val="20"/>
        </w:rPr>
        <w:t xml:space="preserve">  </w:t>
      </w:r>
      <w:r w:rsidR="00A6554C" w:rsidRPr="00740DFD">
        <w:rPr>
          <w:rFonts w:ascii="Helvetica" w:hAnsi="Helvetica"/>
          <w:color w:val="000000" w:themeColor="text1"/>
          <w:sz w:val="20"/>
          <w:szCs w:val="20"/>
        </w:rPr>
        <w:t xml:space="preserve"> </w:t>
      </w:r>
      <w:proofErr w:type="gramStart"/>
      <w:r w:rsidR="00A6554C" w:rsidRPr="00740DFD">
        <w:rPr>
          <w:rFonts w:ascii="Helvetica" w:hAnsi="Helvetica"/>
          <w:color w:val="000000" w:themeColor="text1"/>
          <w:sz w:val="20"/>
          <w:szCs w:val="20"/>
        </w:rPr>
        <w:t xml:space="preserve">   </w:t>
      </w:r>
      <w:r w:rsidR="00A6554C" w:rsidRPr="00740DFD">
        <w:rPr>
          <w:rFonts w:ascii="Helvetica" w:hAnsi="Helvetica"/>
          <w:color w:val="000000" w:themeColor="text1"/>
          <w:sz w:val="20"/>
          <w:szCs w:val="20"/>
          <w:u w:val="single"/>
        </w:rPr>
        <w:t>‘</w:t>
      </w:r>
      <w:proofErr w:type="spellStart"/>
      <w:proofErr w:type="gramEnd"/>
      <w:r w:rsidRPr="00740DFD">
        <w:rPr>
          <w:rFonts w:ascii="Helvetica" w:hAnsi="Helvetica"/>
          <w:color w:val="000000" w:themeColor="text1"/>
          <w:sz w:val="20"/>
          <w:szCs w:val="20"/>
          <w:u w:val="single"/>
        </w:rPr>
        <w:t>Olelo</w:t>
      </w:r>
      <w:proofErr w:type="spellEnd"/>
      <w:r w:rsidRPr="00740DFD">
        <w:rPr>
          <w:rFonts w:ascii="Helvetica" w:hAnsi="Helvetica"/>
          <w:color w:val="000000" w:themeColor="text1"/>
          <w:sz w:val="20"/>
          <w:szCs w:val="20"/>
          <w:u w:val="single"/>
        </w:rPr>
        <w:t xml:space="preserve"> </w:t>
      </w:r>
      <w:proofErr w:type="spellStart"/>
      <w:r w:rsidRPr="00740DFD">
        <w:rPr>
          <w:rFonts w:ascii="Helvetica" w:hAnsi="Helvetica"/>
          <w:color w:val="000000" w:themeColor="text1"/>
          <w:sz w:val="20"/>
          <w:szCs w:val="20"/>
          <w:u w:val="single"/>
        </w:rPr>
        <w:t>No’eau</w:t>
      </w:r>
      <w:proofErr w:type="spellEnd"/>
      <w:r w:rsidRPr="00740DFD">
        <w:rPr>
          <w:rFonts w:ascii="Helvetica" w:hAnsi="Helvetica"/>
          <w:color w:val="000000" w:themeColor="text1"/>
          <w:sz w:val="20"/>
          <w:szCs w:val="20"/>
        </w:rPr>
        <w:t>:</w:t>
      </w:r>
      <w:r w:rsidR="002D77C4" w:rsidRPr="00740DFD">
        <w:rPr>
          <w:rFonts w:ascii="Helvetica" w:hAnsi="Helvetica"/>
          <w:color w:val="000000" w:themeColor="text1"/>
          <w:sz w:val="20"/>
          <w:szCs w:val="20"/>
        </w:rPr>
        <w:t xml:space="preserve"> </w:t>
      </w:r>
      <w:proofErr w:type="spellStart"/>
      <w:r w:rsidR="002D77C4" w:rsidRPr="00740DFD">
        <w:rPr>
          <w:rFonts w:ascii="Helvetica" w:hAnsi="Helvetica"/>
          <w:color w:val="000000" w:themeColor="text1"/>
          <w:sz w:val="20"/>
          <w:szCs w:val="20"/>
        </w:rPr>
        <w:t>A’ohe</w:t>
      </w:r>
      <w:proofErr w:type="spellEnd"/>
      <w:r w:rsidR="002D77C4" w:rsidRPr="00740DFD">
        <w:rPr>
          <w:rFonts w:ascii="Helvetica" w:hAnsi="Helvetica"/>
          <w:color w:val="000000" w:themeColor="text1"/>
          <w:sz w:val="20"/>
          <w:szCs w:val="20"/>
        </w:rPr>
        <w:t xml:space="preserve"> </w:t>
      </w:r>
      <w:proofErr w:type="spellStart"/>
      <w:r w:rsidR="002D77C4" w:rsidRPr="00740DFD">
        <w:rPr>
          <w:rFonts w:ascii="Helvetica" w:hAnsi="Helvetica"/>
          <w:color w:val="000000" w:themeColor="text1"/>
          <w:sz w:val="20"/>
          <w:szCs w:val="20"/>
        </w:rPr>
        <w:t>hua</w:t>
      </w:r>
      <w:proofErr w:type="spellEnd"/>
      <w:r w:rsidR="002D77C4" w:rsidRPr="00740DFD">
        <w:rPr>
          <w:rFonts w:ascii="Helvetica" w:hAnsi="Helvetica"/>
          <w:color w:val="000000" w:themeColor="text1"/>
          <w:sz w:val="20"/>
          <w:szCs w:val="20"/>
        </w:rPr>
        <w:t xml:space="preserve"> o ka mai’ai ka lā ho’okahi</w:t>
      </w:r>
      <w:r w:rsidR="0022084A" w:rsidRPr="00740DFD">
        <w:rPr>
          <w:rFonts w:ascii="Helvetica" w:hAnsi="Helvetica"/>
          <w:color w:val="000000" w:themeColor="text1"/>
          <w:sz w:val="20"/>
          <w:szCs w:val="20"/>
        </w:rPr>
        <w:t>.</w:t>
      </w:r>
      <w:r w:rsidR="002D77C4" w:rsidRPr="00740DFD">
        <w:rPr>
          <w:rFonts w:ascii="Helvetica" w:hAnsi="Helvetica"/>
          <w:color w:val="000000" w:themeColor="text1"/>
          <w:sz w:val="20"/>
          <w:szCs w:val="20"/>
        </w:rPr>
        <w:t xml:space="preserve"> No task is too big when done together by all.</w:t>
      </w:r>
    </w:p>
    <w:p w14:paraId="5DDD326A" w14:textId="0FC90502" w:rsidR="006A3A7C" w:rsidRDefault="006A3A7C" w:rsidP="003C359C">
      <w:pPr>
        <w:spacing w:after="0"/>
        <w:rPr>
          <w:rFonts w:ascii="Helvetica" w:hAnsi="Helvetica"/>
          <w:color w:val="000000" w:themeColor="text1"/>
          <w:sz w:val="20"/>
          <w:szCs w:val="20"/>
        </w:rPr>
      </w:pPr>
      <w:r w:rsidRPr="00740DFD">
        <w:rPr>
          <w:rFonts w:ascii="Helvetica" w:hAnsi="Helvetica"/>
          <w:color w:val="000000" w:themeColor="text1"/>
          <w:sz w:val="20"/>
          <w:szCs w:val="20"/>
          <w:u w:val="single"/>
        </w:rPr>
        <w:t>Meeting agenda approval</w:t>
      </w:r>
      <w:r w:rsidRPr="00740DFD">
        <w:rPr>
          <w:rFonts w:ascii="Helvetica" w:hAnsi="Helvetica"/>
          <w:color w:val="000000" w:themeColor="text1"/>
          <w:sz w:val="20"/>
          <w:szCs w:val="20"/>
        </w:rPr>
        <w:t xml:space="preserve">: </w:t>
      </w:r>
      <w:r w:rsidR="004E5EF3" w:rsidRPr="00740DFD">
        <w:rPr>
          <w:rFonts w:ascii="Helvetica" w:hAnsi="Helvetica"/>
          <w:color w:val="000000" w:themeColor="text1"/>
          <w:sz w:val="20"/>
          <w:szCs w:val="20"/>
        </w:rPr>
        <w:t xml:space="preserve">A correction was made to the date. Rice </w:t>
      </w:r>
      <w:r w:rsidRPr="00740DFD">
        <w:rPr>
          <w:rFonts w:ascii="Helvetica" w:hAnsi="Helvetica"/>
          <w:color w:val="000000" w:themeColor="text1"/>
          <w:sz w:val="20"/>
          <w:szCs w:val="20"/>
        </w:rPr>
        <w:t>moved to approve the agenda</w:t>
      </w:r>
      <w:r w:rsidR="004E5EF3" w:rsidRPr="00740DFD">
        <w:rPr>
          <w:rFonts w:ascii="Helvetica" w:hAnsi="Helvetica"/>
          <w:color w:val="000000" w:themeColor="text1"/>
          <w:sz w:val="20"/>
          <w:szCs w:val="20"/>
        </w:rPr>
        <w:t xml:space="preserve"> as amended</w:t>
      </w:r>
      <w:r w:rsidRPr="00740DFD">
        <w:rPr>
          <w:rFonts w:ascii="Helvetica" w:hAnsi="Helvetica"/>
          <w:color w:val="000000" w:themeColor="text1"/>
          <w:sz w:val="20"/>
          <w:szCs w:val="20"/>
        </w:rPr>
        <w:t xml:space="preserve">; </w:t>
      </w:r>
      <w:r w:rsidR="00A10629">
        <w:rPr>
          <w:rFonts w:ascii="Helvetica" w:hAnsi="Helvetica"/>
          <w:color w:val="000000" w:themeColor="text1"/>
          <w:sz w:val="20"/>
          <w:szCs w:val="20"/>
        </w:rPr>
        <w:t>Willis</w:t>
      </w:r>
      <w:r w:rsidRPr="00740DFD">
        <w:rPr>
          <w:rFonts w:ascii="Helvetica" w:hAnsi="Helvetica"/>
          <w:color w:val="000000" w:themeColor="text1"/>
          <w:sz w:val="20"/>
          <w:szCs w:val="20"/>
        </w:rPr>
        <w:t xml:space="preserve"> seconded; </w:t>
      </w:r>
      <w:r w:rsidR="0029681E">
        <w:rPr>
          <w:rFonts w:ascii="Helvetica" w:hAnsi="Helvetica"/>
          <w:color w:val="000000" w:themeColor="text1"/>
          <w:sz w:val="20"/>
          <w:szCs w:val="20"/>
        </w:rPr>
        <w:t xml:space="preserve">motion </w:t>
      </w:r>
      <w:r w:rsidRPr="00740DFD">
        <w:rPr>
          <w:rFonts w:ascii="Helvetica" w:hAnsi="Helvetica"/>
          <w:color w:val="000000" w:themeColor="text1"/>
          <w:sz w:val="20"/>
          <w:szCs w:val="20"/>
        </w:rPr>
        <w:t>approved unanimously.</w:t>
      </w:r>
    </w:p>
    <w:p w14:paraId="5A3489EA" w14:textId="04655E44" w:rsidR="00A10629" w:rsidRDefault="00A10629" w:rsidP="003C359C">
      <w:pPr>
        <w:spacing w:after="0"/>
        <w:rPr>
          <w:rFonts w:ascii="Helvetica" w:hAnsi="Helvetica"/>
          <w:color w:val="000000" w:themeColor="text1"/>
          <w:sz w:val="20"/>
          <w:szCs w:val="20"/>
        </w:rPr>
      </w:pPr>
      <w:r>
        <w:rPr>
          <w:rFonts w:ascii="Helvetica" w:hAnsi="Helvetica"/>
          <w:color w:val="000000" w:themeColor="text1"/>
          <w:sz w:val="20"/>
          <w:szCs w:val="20"/>
        </w:rPr>
        <w:t>Meeting Minutes approval: Motion to approve the April 11</w:t>
      </w:r>
      <w:r w:rsidR="002245FF">
        <w:rPr>
          <w:rFonts w:ascii="Helvetica" w:hAnsi="Helvetica"/>
          <w:color w:val="000000" w:themeColor="text1"/>
          <w:sz w:val="20"/>
          <w:szCs w:val="20"/>
        </w:rPr>
        <w:t xml:space="preserve"> with amendments</w:t>
      </w:r>
      <w:r>
        <w:rPr>
          <w:rFonts w:ascii="Helvetica" w:hAnsi="Helvetica"/>
          <w:color w:val="000000" w:themeColor="text1"/>
          <w:sz w:val="20"/>
          <w:szCs w:val="20"/>
        </w:rPr>
        <w:t xml:space="preserve">, </w:t>
      </w:r>
      <w:r w:rsidR="002245FF">
        <w:rPr>
          <w:rFonts w:ascii="Helvetica" w:hAnsi="Helvetica"/>
          <w:color w:val="000000" w:themeColor="text1"/>
          <w:sz w:val="20"/>
          <w:szCs w:val="20"/>
        </w:rPr>
        <w:t xml:space="preserve">Motion </w:t>
      </w:r>
      <w:r>
        <w:rPr>
          <w:rFonts w:ascii="Helvetica" w:hAnsi="Helvetica"/>
          <w:color w:val="000000" w:themeColor="text1"/>
          <w:sz w:val="20"/>
          <w:szCs w:val="20"/>
        </w:rPr>
        <w:t>was made by Rice and seconded by Hollingsworth, motion carried unanimously.</w:t>
      </w:r>
    </w:p>
    <w:p w14:paraId="49CAE5C5" w14:textId="1D3A8388" w:rsidR="00335F4E" w:rsidRPr="00740DFD" w:rsidRDefault="00335F4E" w:rsidP="003C359C">
      <w:pPr>
        <w:spacing w:after="0"/>
        <w:rPr>
          <w:rFonts w:ascii="Helvetica" w:hAnsi="Helvetica"/>
          <w:color w:val="000000" w:themeColor="text1"/>
          <w:sz w:val="20"/>
          <w:szCs w:val="20"/>
        </w:rPr>
      </w:pPr>
      <w:r>
        <w:rPr>
          <w:rFonts w:ascii="Helvetica" w:hAnsi="Helvetica"/>
          <w:color w:val="000000" w:themeColor="text1"/>
          <w:sz w:val="20"/>
          <w:szCs w:val="20"/>
        </w:rPr>
        <w:t xml:space="preserve">Lua reported she would </w:t>
      </w:r>
      <w:r w:rsidR="0067689C">
        <w:rPr>
          <w:rFonts w:ascii="Helvetica" w:hAnsi="Helvetica"/>
          <w:color w:val="000000" w:themeColor="text1"/>
          <w:sz w:val="20"/>
          <w:szCs w:val="20"/>
        </w:rPr>
        <w:t xml:space="preserve">appreciate </w:t>
      </w:r>
      <w:r w:rsidR="006B40A8">
        <w:rPr>
          <w:rFonts w:ascii="Helvetica" w:hAnsi="Helvetica"/>
          <w:color w:val="000000" w:themeColor="text1"/>
          <w:sz w:val="20"/>
          <w:szCs w:val="20"/>
        </w:rPr>
        <w:t>our</w:t>
      </w:r>
      <w:r>
        <w:rPr>
          <w:rFonts w:ascii="Helvetica" w:hAnsi="Helvetica"/>
          <w:color w:val="000000" w:themeColor="text1"/>
          <w:sz w:val="20"/>
          <w:szCs w:val="20"/>
        </w:rPr>
        <w:t xml:space="preserve"> meeting</w:t>
      </w:r>
      <w:r w:rsidR="0067689C">
        <w:rPr>
          <w:rFonts w:ascii="Helvetica" w:hAnsi="Helvetica"/>
          <w:color w:val="000000" w:themeColor="text1"/>
          <w:sz w:val="20"/>
          <w:szCs w:val="20"/>
        </w:rPr>
        <w:t>s</w:t>
      </w:r>
      <w:r>
        <w:rPr>
          <w:rFonts w:ascii="Helvetica" w:hAnsi="Helvetica"/>
          <w:color w:val="000000" w:themeColor="text1"/>
          <w:sz w:val="20"/>
          <w:szCs w:val="20"/>
        </w:rPr>
        <w:t xml:space="preserve"> be adjourned no later than 11:45 am so she can take her son to work.</w:t>
      </w:r>
    </w:p>
    <w:p w14:paraId="6791712E" w14:textId="77777777" w:rsidR="000E1450" w:rsidRPr="00740DFD" w:rsidRDefault="000E1450" w:rsidP="003C359C">
      <w:pPr>
        <w:spacing w:after="0"/>
        <w:rPr>
          <w:rFonts w:ascii="Helvetica" w:hAnsi="Helvetica"/>
          <w:color w:val="000000" w:themeColor="text1"/>
          <w:sz w:val="10"/>
          <w:szCs w:val="10"/>
        </w:rPr>
      </w:pPr>
    </w:p>
    <w:tbl>
      <w:tblPr>
        <w:tblStyle w:val="TableGrid"/>
        <w:tblW w:w="0" w:type="auto"/>
        <w:tblLook w:val="04A0" w:firstRow="1" w:lastRow="0" w:firstColumn="1" w:lastColumn="0" w:noHBand="0" w:noVBand="1"/>
      </w:tblPr>
      <w:tblGrid>
        <w:gridCol w:w="2605"/>
        <w:gridCol w:w="5580"/>
        <w:gridCol w:w="6030"/>
      </w:tblGrid>
      <w:tr w:rsidR="00740DFD" w:rsidRPr="00740DFD" w14:paraId="15AEAB07" w14:textId="77777777" w:rsidTr="001218E8">
        <w:tc>
          <w:tcPr>
            <w:tcW w:w="2605" w:type="dxa"/>
          </w:tcPr>
          <w:p w14:paraId="5DC9C251" w14:textId="4984C336" w:rsidR="00E33B8B" w:rsidRPr="00740DFD" w:rsidRDefault="00E33B8B" w:rsidP="00E33B8B">
            <w:pPr>
              <w:jc w:val="center"/>
              <w:rPr>
                <w:rFonts w:ascii="Helvetica" w:hAnsi="Helvetica"/>
                <w:b/>
                <w:bCs/>
                <w:color w:val="000000" w:themeColor="text1"/>
                <w:sz w:val="20"/>
                <w:szCs w:val="20"/>
              </w:rPr>
            </w:pPr>
            <w:r w:rsidRPr="00740DFD">
              <w:rPr>
                <w:rFonts w:ascii="Helvetica" w:hAnsi="Helvetica"/>
                <w:b/>
                <w:bCs/>
                <w:color w:val="000000" w:themeColor="text1"/>
                <w:sz w:val="20"/>
                <w:szCs w:val="20"/>
              </w:rPr>
              <w:t>AGENDA ITEM</w:t>
            </w:r>
          </w:p>
        </w:tc>
        <w:tc>
          <w:tcPr>
            <w:tcW w:w="5580" w:type="dxa"/>
          </w:tcPr>
          <w:p w14:paraId="20308940" w14:textId="6C3D805C" w:rsidR="00E33B8B" w:rsidRPr="00740DFD" w:rsidRDefault="00E33B8B" w:rsidP="00E33B8B">
            <w:pPr>
              <w:jc w:val="center"/>
              <w:rPr>
                <w:rFonts w:ascii="Helvetica" w:hAnsi="Helvetica"/>
                <w:b/>
                <w:bCs/>
                <w:color w:val="000000" w:themeColor="text1"/>
                <w:sz w:val="20"/>
                <w:szCs w:val="20"/>
              </w:rPr>
            </w:pPr>
            <w:r w:rsidRPr="00740DFD">
              <w:rPr>
                <w:rFonts w:ascii="Helvetica" w:hAnsi="Helvetica"/>
                <w:b/>
                <w:bCs/>
                <w:color w:val="000000" w:themeColor="text1"/>
                <w:sz w:val="20"/>
                <w:szCs w:val="20"/>
              </w:rPr>
              <w:t>DISCUSSION</w:t>
            </w:r>
          </w:p>
        </w:tc>
        <w:tc>
          <w:tcPr>
            <w:tcW w:w="6030" w:type="dxa"/>
          </w:tcPr>
          <w:p w14:paraId="010E1E57" w14:textId="2316D2F9" w:rsidR="00E33B8B" w:rsidRPr="00740DFD" w:rsidRDefault="00E33B8B" w:rsidP="00E33B8B">
            <w:pPr>
              <w:jc w:val="center"/>
              <w:rPr>
                <w:rFonts w:ascii="Helvetica" w:hAnsi="Helvetica"/>
                <w:b/>
                <w:bCs/>
                <w:color w:val="000000" w:themeColor="text1"/>
                <w:sz w:val="20"/>
                <w:szCs w:val="20"/>
              </w:rPr>
            </w:pPr>
            <w:r w:rsidRPr="00740DFD">
              <w:rPr>
                <w:rFonts w:ascii="Helvetica" w:hAnsi="Helvetica"/>
                <w:b/>
                <w:bCs/>
                <w:color w:val="000000" w:themeColor="text1"/>
                <w:sz w:val="20"/>
                <w:szCs w:val="20"/>
              </w:rPr>
              <w:t>ACTION</w:t>
            </w:r>
          </w:p>
        </w:tc>
      </w:tr>
      <w:tr w:rsidR="00740DFD" w:rsidRPr="00740DFD" w14:paraId="5A78011B" w14:textId="77777777" w:rsidTr="001218E8">
        <w:tc>
          <w:tcPr>
            <w:tcW w:w="2605" w:type="dxa"/>
          </w:tcPr>
          <w:p w14:paraId="68E3E097" w14:textId="77777777" w:rsidR="00E33B8B" w:rsidRPr="001218E8" w:rsidRDefault="00E33B8B" w:rsidP="003C359C">
            <w:pPr>
              <w:rPr>
                <w:rFonts w:ascii="Helvetica" w:hAnsi="Helvetica"/>
                <w:color w:val="000000" w:themeColor="text1"/>
                <w:sz w:val="21"/>
                <w:szCs w:val="21"/>
              </w:rPr>
            </w:pPr>
          </w:p>
        </w:tc>
        <w:tc>
          <w:tcPr>
            <w:tcW w:w="5580" w:type="dxa"/>
          </w:tcPr>
          <w:p w14:paraId="092BFD47" w14:textId="77777777" w:rsidR="00E33B8B" w:rsidRPr="001218E8" w:rsidRDefault="00E33B8B" w:rsidP="003C359C">
            <w:pPr>
              <w:rPr>
                <w:rFonts w:ascii="Helvetica" w:hAnsi="Helvetica"/>
                <w:color w:val="000000" w:themeColor="text1"/>
                <w:sz w:val="21"/>
                <w:szCs w:val="21"/>
              </w:rPr>
            </w:pPr>
          </w:p>
        </w:tc>
        <w:tc>
          <w:tcPr>
            <w:tcW w:w="6030" w:type="dxa"/>
          </w:tcPr>
          <w:p w14:paraId="77A044B0" w14:textId="77777777" w:rsidR="00E33B8B" w:rsidRPr="001218E8" w:rsidRDefault="00E33B8B" w:rsidP="003C359C">
            <w:pPr>
              <w:rPr>
                <w:rFonts w:ascii="Helvetica" w:hAnsi="Helvetica"/>
                <w:color w:val="000000" w:themeColor="text1"/>
                <w:sz w:val="21"/>
                <w:szCs w:val="21"/>
              </w:rPr>
            </w:pPr>
          </w:p>
        </w:tc>
      </w:tr>
      <w:tr w:rsidR="00740DFD" w:rsidRPr="00740DFD" w14:paraId="32ADDC91" w14:textId="77777777" w:rsidTr="001218E8">
        <w:tc>
          <w:tcPr>
            <w:tcW w:w="2605" w:type="dxa"/>
          </w:tcPr>
          <w:p w14:paraId="48CF5BAC" w14:textId="162E36F5" w:rsidR="00E33B8B" w:rsidRPr="00740DFD" w:rsidRDefault="00C33964" w:rsidP="003C359C">
            <w:pPr>
              <w:rPr>
                <w:rFonts w:ascii="Helvetica" w:hAnsi="Helvetica"/>
                <w:b/>
                <w:bCs/>
                <w:color w:val="000000" w:themeColor="text1"/>
                <w:sz w:val="20"/>
                <w:szCs w:val="20"/>
              </w:rPr>
            </w:pPr>
            <w:r>
              <w:rPr>
                <w:rFonts w:ascii="Helvetica" w:hAnsi="Helvetica"/>
                <w:b/>
                <w:bCs/>
                <w:color w:val="000000" w:themeColor="text1"/>
                <w:sz w:val="20"/>
                <w:szCs w:val="20"/>
              </w:rPr>
              <w:t>WORKING GROUPS</w:t>
            </w:r>
          </w:p>
        </w:tc>
        <w:tc>
          <w:tcPr>
            <w:tcW w:w="5580" w:type="dxa"/>
          </w:tcPr>
          <w:p w14:paraId="55FCC0C8" w14:textId="77777777" w:rsidR="00E33B8B" w:rsidRPr="00740DFD" w:rsidRDefault="00E33B8B" w:rsidP="003C359C">
            <w:pPr>
              <w:rPr>
                <w:rFonts w:ascii="Helvetica" w:hAnsi="Helvetica"/>
                <w:color w:val="000000" w:themeColor="text1"/>
                <w:sz w:val="16"/>
                <w:szCs w:val="16"/>
              </w:rPr>
            </w:pPr>
          </w:p>
        </w:tc>
        <w:tc>
          <w:tcPr>
            <w:tcW w:w="6030" w:type="dxa"/>
          </w:tcPr>
          <w:p w14:paraId="5C7C96B1" w14:textId="77777777" w:rsidR="00E33B8B" w:rsidRPr="00740DFD" w:rsidRDefault="00E33B8B" w:rsidP="003C359C">
            <w:pPr>
              <w:rPr>
                <w:rFonts w:ascii="Helvetica" w:hAnsi="Helvetica"/>
                <w:color w:val="000000" w:themeColor="text1"/>
                <w:sz w:val="16"/>
                <w:szCs w:val="16"/>
              </w:rPr>
            </w:pPr>
          </w:p>
        </w:tc>
      </w:tr>
      <w:tr w:rsidR="007C33AE" w:rsidRPr="007C33AE" w14:paraId="1FF57B58" w14:textId="77777777" w:rsidTr="001218E8">
        <w:tc>
          <w:tcPr>
            <w:tcW w:w="2605" w:type="dxa"/>
          </w:tcPr>
          <w:p w14:paraId="52F37F77" w14:textId="393044F0" w:rsidR="001218E8" w:rsidRPr="004663F5" w:rsidRDefault="00ED0E77" w:rsidP="001218E8">
            <w:pPr>
              <w:rPr>
                <w:rFonts w:ascii="Comic Sans MS" w:hAnsi="Comic Sans MS"/>
                <w:color w:val="000000" w:themeColor="text1"/>
                <w:sz w:val="20"/>
                <w:szCs w:val="20"/>
              </w:rPr>
            </w:pPr>
            <w:r w:rsidRPr="004663F5">
              <w:rPr>
                <w:rFonts w:ascii="Comic Sans MS" w:hAnsi="Comic Sans MS"/>
                <w:color w:val="000000" w:themeColor="text1"/>
                <w:sz w:val="20"/>
                <w:szCs w:val="20"/>
              </w:rPr>
              <w:t>1.</w:t>
            </w:r>
            <w:r w:rsidR="007C33AE" w:rsidRPr="004663F5">
              <w:rPr>
                <w:rFonts w:ascii="Comic Sans MS" w:hAnsi="Comic Sans MS"/>
                <w:color w:val="000000" w:themeColor="text1"/>
                <w:sz w:val="20"/>
                <w:szCs w:val="20"/>
              </w:rPr>
              <w:t xml:space="preserve"> </w:t>
            </w:r>
            <w:proofErr w:type="spellStart"/>
            <w:r w:rsidR="007C33AE" w:rsidRPr="004663F5">
              <w:rPr>
                <w:rFonts w:ascii="Comic Sans MS" w:hAnsi="Comic Sans MS"/>
                <w:color w:val="000000" w:themeColor="text1"/>
                <w:sz w:val="20"/>
                <w:szCs w:val="20"/>
              </w:rPr>
              <w:t>Ko’olau</w:t>
            </w:r>
            <w:r w:rsidR="00FC68AE">
              <w:rPr>
                <w:rFonts w:ascii="Comic Sans MS" w:hAnsi="Comic Sans MS"/>
                <w:color w:val="000000" w:themeColor="text1"/>
                <w:sz w:val="20"/>
                <w:szCs w:val="20"/>
              </w:rPr>
              <w:t>o</w:t>
            </w:r>
            <w:proofErr w:type="spellEnd"/>
            <w:r w:rsidR="007C33AE" w:rsidRPr="004663F5">
              <w:rPr>
                <w:rFonts w:ascii="Comic Sans MS" w:hAnsi="Comic Sans MS"/>
                <w:color w:val="000000" w:themeColor="text1"/>
                <w:sz w:val="20"/>
                <w:szCs w:val="20"/>
              </w:rPr>
              <w:t xml:space="preserve"> </w:t>
            </w:r>
            <w:r w:rsidR="001218E8">
              <w:rPr>
                <w:rFonts w:ascii="Comic Sans MS" w:hAnsi="Comic Sans MS"/>
                <w:color w:val="000000" w:themeColor="text1"/>
                <w:sz w:val="20"/>
                <w:szCs w:val="20"/>
              </w:rPr>
              <w:t>NHO Stewardship Working Group. (</w:t>
            </w:r>
            <w:proofErr w:type="spellStart"/>
            <w:r w:rsidR="001218E8">
              <w:rPr>
                <w:rFonts w:ascii="Comic Sans MS" w:hAnsi="Comic Sans MS"/>
                <w:color w:val="000000" w:themeColor="text1"/>
                <w:sz w:val="20"/>
                <w:szCs w:val="20"/>
              </w:rPr>
              <w:t>Ko’olau</w:t>
            </w:r>
            <w:r w:rsidR="00A34750">
              <w:rPr>
                <w:rFonts w:ascii="Comic Sans MS" w:hAnsi="Comic Sans MS"/>
                <w:color w:val="000000" w:themeColor="text1"/>
                <w:sz w:val="20"/>
                <w:szCs w:val="20"/>
              </w:rPr>
              <w:t>o</w:t>
            </w:r>
            <w:proofErr w:type="spellEnd"/>
            <w:r w:rsidR="001218E8">
              <w:rPr>
                <w:rFonts w:ascii="Comic Sans MS" w:hAnsi="Comic Sans MS"/>
                <w:color w:val="000000" w:themeColor="text1"/>
                <w:sz w:val="20"/>
                <w:szCs w:val="20"/>
              </w:rPr>
              <w:t xml:space="preserve"> NHO RFP Recommendation from C</w:t>
            </w:r>
            <w:r w:rsidR="00D62367">
              <w:rPr>
                <w:rFonts w:ascii="Comic Sans MS" w:hAnsi="Comic Sans MS"/>
                <w:color w:val="000000" w:themeColor="text1"/>
                <w:sz w:val="20"/>
                <w:szCs w:val="20"/>
              </w:rPr>
              <w:t>P</w:t>
            </w:r>
            <w:r w:rsidR="001218E8">
              <w:rPr>
                <w:rFonts w:ascii="Comic Sans MS" w:hAnsi="Comic Sans MS"/>
                <w:color w:val="000000" w:themeColor="text1"/>
                <w:sz w:val="20"/>
                <w:szCs w:val="20"/>
              </w:rPr>
              <w:t>C to HPPOA board)</w:t>
            </w:r>
          </w:p>
        </w:tc>
        <w:tc>
          <w:tcPr>
            <w:tcW w:w="5580" w:type="dxa"/>
          </w:tcPr>
          <w:p w14:paraId="626DDB6F" w14:textId="7F414226" w:rsidR="0022084A" w:rsidRPr="004663F5" w:rsidRDefault="003D25FB" w:rsidP="003C359C">
            <w:pPr>
              <w:rPr>
                <w:rFonts w:ascii="Comic Sans MS" w:hAnsi="Comic Sans MS"/>
                <w:color w:val="000000" w:themeColor="text1"/>
                <w:sz w:val="20"/>
                <w:szCs w:val="20"/>
              </w:rPr>
            </w:pPr>
            <w:r>
              <w:rPr>
                <w:rFonts w:ascii="Comic Sans MS" w:hAnsi="Comic Sans MS"/>
                <w:color w:val="000000" w:themeColor="text1"/>
                <w:sz w:val="20"/>
                <w:szCs w:val="20"/>
              </w:rPr>
              <w:t xml:space="preserve">Information on PONC (Public Access, Open Space and Natural Resources Preservation Commission was provided too members. This is the group funding the puchase of Honolulu Landing. This may.be an avenue for </w:t>
            </w:r>
            <w:proofErr w:type="spellStart"/>
            <w:r>
              <w:rPr>
                <w:rFonts w:ascii="Comic Sans MS" w:hAnsi="Comic Sans MS"/>
                <w:color w:val="000000" w:themeColor="text1"/>
                <w:sz w:val="20"/>
                <w:szCs w:val="20"/>
              </w:rPr>
              <w:t>Ko’olauo</w:t>
            </w:r>
            <w:proofErr w:type="spellEnd"/>
            <w:r>
              <w:rPr>
                <w:rFonts w:ascii="Comic Sans MS" w:hAnsi="Comic Sans MS"/>
                <w:color w:val="000000" w:themeColor="text1"/>
                <w:sz w:val="20"/>
                <w:szCs w:val="20"/>
              </w:rPr>
              <w:t xml:space="preserve">. Pertinent questions will be posed to new </w:t>
            </w:r>
            <w:r w:rsidR="00A34750">
              <w:rPr>
                <w:rFonts w:ascii="Comic Sans MS" w:hAnsi="Comic Sans MS"/>
                <w:color w:val="000000" w:themeColor="text1"/>
                <w:sz w:val="20"/>
                <w:szCs w:val="20"/>
              </w:rPr>
              <w:t>Administrator</w:t>
            </w:r>
            <w:r>
              <w:rPr>
                <w:rFonts w:ascii="Comic Sans MS" w:hAnsi="Comic Sans MS"/>
                <w:color w:val="000000" w:themeColor="text1"/>
                <w:sz w:val="20"/>
                <w:szCs w:val="20"/>
              </w:rPr>
              <w:t>, Ben Shapiro, to be given to the Working Group.</w:t>
            </w:r>
          </w:p>
        </w:tc>
        <w:tc>
          <w:tcPr>
            <w:tcW w:w="6030" w:type="dxa"/>
          </w:tcPr>
          <w:p w14:paraId="2B881E0C" w14:textId="1F02602C" w:rsidR="00A6554C" w:rsidRPr="004663F5" w:rsidRDefault="00A34750" w:rsidP="007C33AE">
            <w:pPr>
              <w:rPr>
                <w:rFonts w:ascii="Comic Sans MS" w:hAnsi="Comic Sans MS"/>
                <w:color w:val="000000" w:themeColor="text1"/>
                <w:sz w:val="20"/>
                <w:szCs w:val="20"/>
              </w:rPr>
            </w:pPr>
            <w:r>
              <w:rPr>
                <w:rFonts w:ascii="Comic Sans MS" w:hAnsi="Comic Sans MS"/>
                <w:color w:val="000000" w:themeColor="text1"/>
                <w:sz w:val="20"/>
                <w:szCs w:val="20"/>
              </w:rPr>
              <w:t>Referred</w:t>
            </w:r>
            <w:r w:rsidR="003D25FB">
              <w:rPr>
                <w:rFonts w:ascii="Comic Sans MS" w:hAnsi="Comic Sans MS"/>
                <w:color w:val="000000" w:themeColor="text1"/>
                <w:sz w:val="20"/>
                <w:szCs w:val="20"/>
              </w:rPr>
              <w:t xml:space="preserve"> to the working group for consideration.</w:t>
            </w:r>
          </w:p>
        </w:tc>
      </w:tr>
      <w:tr w:rsidR="007C33AE" w:rsidRPr="007C33AE" w14:paraId="17B6FF50" w14:textId="77777777" w:rsidTr="001218E8">
        <w:tc>
          <w:tcPr>
            <w:tcW w:w="2605" w:type="dxa"/>
          </w:tcPr>
          <w:p w14:paraId="27898F4D" w14:textId="7A632093" w:rsidR="00E33B8B" w:rsidRPr="007C33AE" w:rsidRDefault="00ED5411" w:rsidP="003C359C">
            <w:pPr>
              <w:rPr>
                <w:rFonts w:ascii="Comic Sans MS" w:hAnsi="Comic Sans MS"/>
                <w:color w:val="EE0000"/>
                <w:sz w:val="20"/>
                <w:szCs w:val="20"/>
              </w:rPr>
            </w:pPr>
            <w:r>
              <w:rPr>
                <w:rFonts w:ascii="Comic Sans MS" w:hAnsi="Comic Sans MS"/>
                <w:color w:val="000000" w:themeColor="text1"/>
                <w:sz w:val="20"/>
                <w:szCs w:val="20"/>
              </w:rPr>
              <w:t>2</w:t>
            </w:r>
            <w:r w:rsidRPr="00ED5411">
              <w:rPr>
                <w:rFonts w:ascii="Comic Sans MS" w:hAnsi="Comic Sans MS"/>
                <w:color w:val="000000" w:themeColor="text1"/>
                <w:sz w:val="20"/>
                <w:szCs w:val="20"/>
              </w:rPr>
              <w:t>. Education Working Group Report</w:t>
            </w:r>
          </w:p>
        </w:tc>
        <w:tc>
          <w:tcPr>
            <w:tcW w:w="5580" w:type="dxa"/>
          </w:tcPr>
          <w:p w14:paraId="634B3684" w14:textId="6A6CDA94" w:rsidR="00DF4A2D" w:rsidRPr="007C33AE" w:rsidRDefault="00C33964" w:rsidP="00ED5411">
            <w:pPr>
              <w:rPr>
                <w:rFonts w:ascii="Comic Sans MS" w:hAnsi="Comic Sans MS"/>
                <w:color w:val="EE0000"/>
                <w:sz w:val="20"/>
                <w:szCs w:val="20"/>
              </w:rPr>
            </w:pPr>
            <w:r>
              <w:rPr>
                <w:rFonts w:ascii="Comic Sans MS" w:hAnsi="Comic Sans MS"/>
                <w:color w:val="000000" w:themeColor="text1"/>
                <w:sz w:val="20"/>
                <w:szCs w:val="20"/>
              </w:rPr>
              <w:t>No report.</w:t>
            </w:r>
          </w:p>
        </w:tc>
        <w:tc>
          <w:tcPr>
            <w:tcW w:w="6030" w:type="dxa"/>
          </w:tcPr>
          <w:p w14:paraId="577752F9" w14:textId="65E3ACE6" w:rsidR="00B26BBB" w:rsidRPr="007C33AE" w:rsidRDefault="00B26BBB" w:rsidP="003C359C">
            <w:pPr>
              <w:rPr>
                <w:rFonts w:ascii="Comic Sans MS" w:hAnsi="Comic Sans MS"/>
                <w:color w:val="EE0000"/>
                <w:sz w:val="20"/>
                <w:szCs w:val="20"/>
              </w:rPr>
            </w:pPr>
          </w:p>
        </w:tc>
      </w:tr>
      <w:tr w:rsidR="00740DFD" w:rsidRPr="00740DFD" w14:paraId="36D7FFFD" w14:textId="77777777" w:rsidTr="001218E8">
        <w:tc>
          <w:tcPr>
            <w:tcW w:w="2605" w:type="dxa"/>
          </w:tcPr>
          <w:p w14:paraId="626D6645" w14:textId="263EECB2" w:rsidR="00E33B8B" w:rsidRPr="00740DFD" w:rsidRDefault="00C33964" w:rsidP="003C359C">
            <w:pPr>
              <w:rPr>
                <w:rFonts w:ascii="Comic Sans MS" w:hAnsi="Comic Sans MS"/>
                <w:color w:val="000000" w:themeColor="text1"/>
                <w:sz w:val="20"/>
                <w:szCs w:val="20"/>
              </w:rPr>
            </w:pPr>
            <w:r>
              <w:rPr>
                <w:rFonts w:ascii="Comic Sans MS" w:hAnsi="Comic Sans MS"/>
                <w:color w:val="000000" w:themeColor="text1"/>
                <w:sz w:val="20"/>
                <w:szCs w:val="20"/>
              </w:rPr>
              <w:t xml:space="preserve">3. Petroglyph </w:t>
            </w:r>
          </w:p>
        </w:tc>
        <w:tc>
          <w:tcPr>
            <w:tcW w:w="5580" w:type="dxa"/>
          </w:tcPr>
          <w:p w14:paraId="19F9467A" w14:textId="2CC8A413" w:rsidR="004D48F6" w:rsidRPr="00740DFD" w:rsidRDefault="00C33964" w:rsidP="00ED5411">
            <w:pPr>
              <w:rPr>
                <w:rFonts w:ascii="Comic Sans MS" w:hAnsi="Comic Sans MS"/>
                <w:color w:val="000000" w:themeColor="text1"/>
                <w:sz w:val="20"/>
                <w:szCs w:val="20"/>
              </w:rPr>
            </w:pPr>
            <w:r>
              <w:rPr>
                <w:rFonts w:ascii="Comic Sans MS" w:hAnsi="Comic Sans MS"/>
                <w:color w:val="000000" w:themeColor="text1"/>
                <w:sz w:val="20"/>
                <w:szCs w:val="20"/>
              </w:rPr>
              <w:t>No report</w:t>
            </w:r>
            <w:r w:rsidR="002245FF">
              <w:rPr>
                <w:rFonts w:ascii="Comic Sans MS" w:hAnsi="Comic Sans MS"/>
                <w:color w:val="000000" w:themeColor="text1"/>
                <w:sz w:val="20"/>
                <w:szCs w:val="20"/>
              </w:rPr>
              <w:t>. All information was on Lua’s computer which was blown during the latest Kona Low. She will start over from scratch.</w:t>
            </w:r>
          </w:p>
        </w:tc>
        <w:tc>
          <w:tcPr>
            <w:tcW w:w="6030" w:type="dxa"/>
          </w:tcPr>
          <w:p w14:paraId="25E3AE77" w14:textId="4A5E927F" w:rsidR="007701B8" w:rsidRPr="00740DFD" w:rsidRDefault="002426E4" w:rsidP="00764110">
            <w:pPr>
              <w:rPr>
                <w:rFonts w:ascii="Comic Sans MS" w:hAnsi="Comic Sans MS"/>
                <w:color w:val="000000" w:themeColor="text1"/>
                <w:sz w:val="20"/>
                <w:szCs w:val="20"/>
              </w:rPr>
            </w:pPr>
            <w:r w:rsidRPr="00740DFD">
              <w:rPr>
                <w:rFonts w:ascii="Comic Sans MS" w:hAnsi="Comic Sans MS"/>
                <w:color w:val="000000" w:themeColor="text1"/>
                <w:sz w:val="20"/>
                <w:szCs w:val="20"/>
              </w:rPr>
              <w:t>.</w:t>
            </w:r>
          </w:p>
          <w:p w14:paraId="0B116EE5" w14:textId="2AA8CE25" w:rsidR="00ED0E77" w:rsidRPr="00740DFD" w:rsidRDefault="00ED0E77" w:rsidP="00D66960">
            <w:pPr>
              <w:rPr>
                <w:rFonts w:ascii="Comic Sans MS" w:hAnsi="Comic Sans MS"/>
                <w:color w:val="000000" w:themeColor="text1"/>
                <w:sz w:val="20"/>
                <w:szCs w:val="20"/>
              </w:rPr>
            </w:pPr>
          </w:p>
        </w:tc>
      </w:tr>
      <w:tr w:rsidR="00740DFD" w:rsidRPr="00740DFD" w14:paraId="55FE7C80" w14:textId="77777777" w:rsidTr="001218E8">
        <w:tc>
          <w:tcPr>
            <w:tcW w:w="2605" w:type="dxa"/>
          </w:tcPr>
          <w:p w14:paraId="17845A9D" w14:textId="645CB9DD" w:rsidR="00E33B8B" w:rsidRPr="00740DFD" w:rsidRDefault="00C33964" w:rsidP="003C359C">
            <w:pPr>
              <w:rPr>
                <w:rFonts w:ascii="Comic Sans MS" w:hAnsi="Comic Sans MS"/>
                <w:color w:val="000000" w:themeColor="text1"/>
                <w:sz w:val="20"/>
                <w:szCs w:val="20"/>
              </w:rPr>
            </w:pPr>
            <w:r>
              <w:rPr>
                <w:rFonts w:ascii="Comic Sans MS" w:hAnsi="Comic Sans MS"/>
                <w:color w:val="000000" w:themeColor="text1"/>
                <w:sz w:val="20"/>
                <w:szCs w:val="20"/>
              </w:rPr>
              <w:t>4.</w:t>
            </w:r>
            <w:r w:rsidRPr="00740DFD">
              <w:rPr>
                <w:rFonts w:ascii="Comic Sans MS" w:hAnsi="Comic Sans MS"/>
                <w:color w:val="000000" w:themeColor="text1"/>
                <w:sz w:val="20"/>
                <w:szCs w:val="20"/>
              </w:rPr>
              <w:t xml:space="preserve"> Commercial Development on 24</w:t>
            </w:r>
            <w:r w:rsidRPr="00740DFD">
              <w:rPr>
                <w:rFonts w:ascii="Comic Sans MS" w:hAnsi="Comic Sans MS"/>
                <w:color w:val="000000" w:themeColor="text1"/>
                <w:sz w:val="20"/>
                <w:szCs w:val="20"/>
                <w:vertAlign w:val="superscript"/>
              </w:rPr>
              <w:t>th</w:t>
            </w:r>
            <w:r w:rsidRPr="00740DFD">
              <w:rPr>
                <w:rFonts w:ascii="Comic Sans MS" w:hAnsi="Comic Sans MS"/>
                <w:color w:val="000000" w:themeColor="text1"/>
                <w:sz w:val="20"/>
                <w:szCs w:val="20"/>
              </w:rPr>
              <w:t xml:space="preserve"> between </w:t>
            </w:r>
            <w:proofErr w:type="spellStart"/>
            <w:r w:rsidRPr="00740DFD">
              <w:rPr>
                <w:rFonts w:ascii="Comic Sans MS" w:hAnsi="Comic Sans MS"/>
                <w:color w:val="000000" w:themeColor="text1"/>
                <w:sz w:val="20"/>
                <w:szCs w:val="20"/>
              </w:rPr>
              <w:t>Kaloli</w:t>
            </w:r>
            <w:proofErr w:type="spellEnd"/>
            <w:r w:rsidRPr="00740DFD">
              <w:rPr>
                <w:rFonts w:ascii="Comic Sans MS" w:hAnsi="Comic Sans MS"/>
                <w:color w:val="000000" w:themeColor="text1"/>
                <w:sz w:val="20"/>
                <w:szCs w:val="20"/>
              </w:rPr>
              <w:t xml:space="preserve"> and Paradise.</w:t>
            </w:r>
          </w:p>
        </w:tc>
        <w:tc>
          <w:tcPr>
            <w:tcW w:w="5580" w:type="dxa"/>
          </w:tcPr>
          <w:p w14:paraId="4B94FA5F" w14:textId="4A419A7D" w:rsidR="00E33B8B" w:rsidRPr="00740DFD" w:rsidRDefault="002245FF" w:rsidP="003C359C">
            <w:pPr>
              <w:rPr>
                <w:rFonts w:ascii="Comic Sans MS" w:hAnsi="Comic Sans MS"/>
                <w:color w:val="000000" w:themeColor="text1"/>
                <w:sz w:val="20"/>
                <w:szCs w:val="20"/>
              </w:rPr>
            </w:pPr>
            <w:r>
              <w:rPr>
                <w:rFonts w:ascii="Comic Sans MS" w:hAnsi="Comic Sans MS"/>
                <w:color w:val="000000" w:themeColor="text1"/>
                <w:sz w:val="20"/>
                <w:szCs w:val="20"/>
              </w:rPr>
              <w:t xml:space="preserve">This Working Group presented </w:t>
            </w:r>
            <w:r w:rsidR="005F3ABB">
              <w:rPr>
                <w:rFonts w:ascii="Comic Sans MS" w:hAnsi="Comic Sans MS"/>
                <w:color w:val="000000" w:themeColor="text1"/>
                <w:sz w:val="20"/>
                <w:szCs w:val="20"/>
              </w:rPr>
              <w:t>a</w:t>
            </w:r>
            <w:r w:rsidR="008B20F2">
              <w:rPr>
                <w:rFonts w:ascii="Comic Sans MS" w:hAnsi="Comic Sans MS"/>
                <w:color w:val="000000" w:themeColor="text1"/>
                <w:sz w:val="20"/>
                <w:szCs w:val="20"/>
              </w:rPr>
              <w:t xml:space="preserve"> </w:t>
            </w:r>
            <w:r w:rsidR="00C33964">
              <w:rPr>
                <w:rFonts w:ascii="Comic Sans MS" w:hAnsi="Comic Sans MS"/>
                <w:color w:val="000000" w:themeColor="text1"/>
                <w:sz w:val="20"/>
                <w:szCs w:val="20"/>
              </w:rPr>
              <w:t xml:space="preserve">report </w:t>
            </w:r>
            <w:r w:rsidR="008B20F2">
              <w:rPr>
                <w:rFonts w:ascii="Comic Sans MS" w:hAnsi="Comic Sans MS"/>
                <w:color w:val="000000" w:themeColor="text1"/>
                <w:sz w:val="20"/>
                <w:szCs w:val="20"/>
              </w:rPr>
              <w:t xml:space="preserve">regarding the repercussions the </w:t>
            </w:r>
            <w:r w:rsidR="005F3ABB">
              <w:rPr>
                <w:rFonts w:ascii="Comic Sans MS" w:hAnsi="Comic Sans MS"/>
                <w:color w:val="000000" w:themeColor="text1"/>
                <w:sz w:val="20"/>
                <w:szCs w:val="20"/>
              </w:rPr>
              <w:t>development</w:t>
            </w:r>
            <w:r w:rsidR="008B20F2">
              <w:rPr>
                <w:rFonts w:ascii="Comic Sans MS" w:hAnsi="Comic Sans MS"/>
                <w:color w:val="000000" w:themeColor="text1"/>
                <w:sz w:val="20"/>
                <w:szCs w:val="20"/>
              </w:rPr>
              <w:t xml:space="preserve"> would have on cultural traditions</w:t>
            </w:r>
            <w:r w:rsidR="005F3ABB">
              <w:rPr>
                <w:rFonts w:ascii="Comic Sans MS" w:hAnsi="Comic Sans MS"/>
                <w:color w:val="000000" w:themeColor="text1"/>
                <w:sz w:val="20"/>
                <w:szCs w:val="20"/>
              </w:rPr>
              <w:t xml:space="preserve">. The working group also recommended CPC’s position be shared with the </w:t>
            </w:r>
            <w:r w:rsidR="00C33964">
              <w:rPr>
                <w:rFonts w:ascii="Comic Sans MS" w:hAnsi="Comic Sans MS"/>
                <w:color w:val="000000" w:themeColor="text1"/>
                <w:sz w:val="20"/>
                <w:szCs w:val="20"/>
              </w:rPr>
              <w:t xml:space="preserve">HPP Sustainable Development Committee. </w:t>
            </w:r>
            <w:r w:rsidR="008B20F2">
              <w:rPr>
                <w:rFonts w:ascii="Comic Sans MS" w:hAnsi="Comic Sans MS"/>
                <w:color w:val="000000" w:themeColor="text1"/>
                <w:sz w:val="20"/>
                <w:szCs w:val="20"/>
              </w:rPr>
              <w:t>The following points were covered in the discussion that followed the presentation of the report</w:t>
            </w:r>
            <w:r w:rsidR="005F3ABB">
              <w:rPr>
                <w:rFonts w:ascii="Comic Sans MS" w:hAnsi="Comic Sans MS"/>
                <w:color w:val="000000" w:themeColor="text1"/>
                <w:sz w:val="20"/>
                <w:szCs w:val="20"/>
              </w:rPr>
              <w:t>:</w:t>
            </w:r>
            <w:r w:rsidR="00C33964">
              <w:rPr>
                <w:rFonts w:ascii="Comic Sans MS" w:hAnsi="Comic Sans MS"/>
                <w:color w:val="000000" w:themeColor="text1"/>
                <w:sz w:val="20"/>
                <w:szCs w:val="20"/>
              </w:rPr>
              <w:t xml:space="preserve"> (1) No date has been made for the Developer to meet with </w:t>
            </w:r>
            <w:r w:rsidR="005F3ABB">
              <w:rPr>
                <w:rFonts w:ascii="Comic Sans MS" w:hAnsi="Comic Sans MS"/>
                <w:color w:val="000000" w:themeColor="text1"/>
                <w:sz w:val="20"/>
                <w:szCs w:val="20"/>
              </w:rPr>
              <w:t>CPC;</w:t>
            </w:r>
            <w:r w:rsidR="00C33964">
              <w:rPr>
                <w:rFonts w:ascii="Comic Sans MS" w:hAnsi="Comic Sans MS"/>
                <w:color w:val="000000" w:themeColor="text1"/>
                <w:sz w:val="20"/>
                <w:szCs w:val="20"/>
              </w:rPr>
              <w:t xml:space="preserve"> (2)</w:t>
            </w:r>
            <w:r w:rsidR="002E22E9">
              <w:rPr>
                <w:rFonts w:ascii="Comic Sans MS" w:hAnsi="Comic Sans MS"/>
                <w:color w:val="000000" w:themeColor="text1"/>
                <w:sz w:val="20"/>
                <w:szCs w:val="20"/>
              </w:rPr>
              <w:t xml:space="preserve"> </w:t>
            </w:r>
            <w:r>
              <w:rPr>
                <w:rFonts w:ascii="Comic Sans MS" w:hAnsi="Comic Sans MS"/>
                <w:color w:val="000000" w:themeColor="text1"/>
                <w:sz w:val="20"/>
                <w:szCs w:val="20"/>
              </w:rPr>
              <w:t xml:space="preserve">Hoffman </w:t>
            </w:r>
            <w:r w:rsidR="005F3ABB">
              <w:rPr>
                <w:rFonts w:ascii="Comic Sans MS" w:hAnsi="Comic Sans MS"/>
                <w:color w:val="000000" w:themeColor="text1"/>
                <w:sz w:val="20"/>
                <w:szCs w:val="20"/>
              </w:rPr>
              <w:t>stated</w:t>
            </w:r>
            <w:r>
              <w:rPr>
                <w:rFonts w:ascii="Comic Sans MS" w:hAnsi="Comic Sans MS"/>
                <w:color w:val="000000" w:themeColor="text1"/>
                <w:sz w:val="20"/>
                <w:szCs w:val="20"/>
              </w:rPr>
              <w:t xml:space="preserve"> if Carl’s project doesn’t happen</w:t>
            </w:r>
            <w:r w:rsidR="005F3ABB">
              <w:rPr>
                <w:rFonts w:ascii="Comic Sans MS" w:hAnsi="Comic Sans MS"/>
                <w:color w:val="000000" w:themeColor="text1"/>
                <w:sz w:val="20"/>
                <w:szCs w:val="20"/>
              </w:rPr>
              <w:t>,</w:t>
            </w:r>
            <w:r>
              <w:rPr>
                <w:rFonts w:ascii="Comic Sans MS" w:hAnsi="Comic Sans MS"/>
                <w:color w:val="000000" w:themeColor="text1"/>
                <w:sz w:val="20"/>
                <w:szCs w:val="20"/>
              </w:rPr>
              <w:t xml:space="preserve"> someone else will develop the 20 acres</w:t>
            </w:r>
            <w:r w:rsidR="005F3ABB">
              <w:rPr>
                <w:rFonts w:ascii="Comic Sans MS" w:hAnsi="Comic Sans MS"/>
                <w:color w:val="000000" w:themeColor="text1"/>
                <w:sz w:val="20"/>
                <w:szCs w:val="20"/>
              </w:rPr>
              <w:t xml:space="preserve">’ </w:t>
            </w:r>
            <w:r>
              <w:rPr>
                <w:rFonts w:ascii="Comic Sans MS" w:hAnsi="Comic Sans MS"/>
                <w:color w:val="000000" w:themeColor="text1"/>
                <w:sz w:val="20"/>
                <w:szCs w:val="20"/>
              </w:rPr>
              <w:t xml:space="preserve">(3) it was pointed out when Carl was discussing this project with friends it was only for a </w:t>
            </w:r>
            <w:r w:rsidR="005F3ABB">
              <w:rPr>
                <w:rFonts w:ascii="Comic Sans MS" w:hAnsi="Comic Sans MS"/>
                <w:color w:val="000000" w:themeColor="text1"/>
                <w:sz w:val="20"/>
                <w:szCs w:val="20"/>
              </w:rPr>
              <w:t>Minimart</w:t>
            </w:r>
            <w:r>
              <w:rPr>
                <w:rFonts w:ascii="Comic Sans MS" w:hAnsi="Comic Sans MS"/>
                <w:color w:val="000000" w:themeColor="text1"/>
                <w:sz w:val="20"/>
                <w:szCs w:val="20"/>
              </w:rPr>
              <w:t xml:space="preserve"> and </w:t>
            </w:r>
            <w:r>
              <w:rPr>
                <w:rFonts w:ascii="Comic Sans MS" w:hAnsi="Comic Sans MS"/>
                <w:color w:val="000000" w:themeColor="text1"/>
                <w:sz w:val="20"/>
                <w:szCs w:val="20"/>
              </w:rPr>
              <w:lastRenderedPageBreak/>
              <w:t xml:space="preserve">Farmer’s Market, </w:t>
            </w:r>
            <w:r w:rsidR="005F3ABB">
              <w:rPr>
                <w:rFonts w:ascii="Comic Sans MS" w:hAnsi="Comic Sans MS"/>
                <w:color w:val="000000" w:themeColor="text1"/>
                <w:sz w:val="20"/>
                <w:szCs w:val="20"/>
              </w:rPr>
              <w:t xml:space="preserve">offered </w:t>
            </w:r>
            <w:r w:rsidR="008B20F2">
              <w:rPr>
                <w:rFonts w:ascii="Comic Sans MS" w:hAnsi="Comic Sans MS"/>
                <w:color w:val="000000" w:themeColor="text1"/>
                <w:sz w:val="20"/>
                <w:szCs w:val="20"/>
              </w:rPr>
              <w:t xml:space="preserve">presentation of the size of </w:t>
            </w:r>
            <w:r w:rsidR="005F3ABB">
              <w:rPr>
                <w:rFonts w:ascii="Comic Sans MS" w:hAnsi="Comic Sans MS"/>
                <w:color w:val="000000" w:themeColor="text1"/>
                <w:sz w:val="20"/>
                <w:szCs w:val="20"/>
              </w:rPr>
              <w:t xml:space="preserve">the market at the first Saturday community meeting </w:t>
            </w:r>
            <w:r w:rsidR="008B20F2">
              <w:rPr>
                <w:rFonts w:ascii="Comic Sans MS" w:hAnsi="Comic Sans MS"/>
                <w:color w:val="000000" w:themeColor="text1"/>
                <w:sz w:val="20"/>
                <w:szCs w:val="20"/>
              </w:rPr>
              <w:t xml:space="preserve">that it would be </w:t>
            </w:r>
            <w:r w:rsidR="005F3ABB">
              <w:rPr>
                <w:rFonts w:ascii="Comic Sans MS" w:hAnsi="Comic Sans MS"/>
                <w:color w:val="000000" w:themeColor="text1"/>
                <w:sz w:val="20"/>
                <w:szCs w:val="20"/>
              </w:rPr>
              <w:t xml:space="preserve">about the size of Foodland </w:t>
            </w:r>
            <w:r w:rsidR="008B20F2">
              <w:rPr>
                <w:rFonts w:ascii="Comic Sans MS" w:hAnsi="Comic Sans MS"/>
                <w:color w:val="000000" w:themeColor="text1"/>
                <w:sz w:val="20"/>
                <w:szCs w:val="20"/>
              </w:rPr>
              <w:t xml:space="preserve">but in </w:t>
            </w:r>
            <w:r w:rsidR="005F3ABB">
              <w:rPr>
                <w:rFonts w:ascii="Comic Sans MS" w:hAnsi="Comic Sans MS"/>
                <w:color w:val="000000" w:themeColor="text1"/>
                <w:sz w:val="20"/>
                <w:szCs w:val="20"/>
              </w:rPr>
              <w:t xml:space="preserve"> later community meeting it was said it would be the size of Safeway; (4</w:t>
            </w:r>
            <w:r w:rsidR="001B530E">
              <w:rPr>
                <w:rFonts w:ascii="Comic Sans MS" w:hAnsi="Comic Sans MS"/>
                <w:color w:val="000000" w:themeColor="text1"/>
                <w:sz w:val="20"/>
                <w:szCs w:val="20"/>
              </w:rPr>
              <w:t>) Hoffman stated the Board has no jurisdiction over a decision on this project; and (5) Lua will include the Committee’s position if approved because Board President has chastised her for mot advising the Board in a timely manner about its position on other matters</w:t>
            </w:r>
            <w:r w:rsidR="008B20F2">
              <w:rPr>
                <w:rFonts w:ascii="Comic Sans MS" w:hAnsi="Comic Sans MS"/>
                <w:color w:val="000000" w:themeColor="text1"/>
                <w:sz w:val="20"/>
                <w:szCs w:val="20"/>
              </w:rPr>
              <w:t>.</w:t>
            </w:r>
          </w:p>
        </w:tc>
        <w:tc>
          <w:tcPr>
            <w:tcW w:w="6030" w:type="dxa"/>
          </w:tcPr>
          <w:p w14:paraId="2D55F756" w14:textId="606B1C70" w:rsidR="00E33B8B" w:rsidRPr="00740DFD" w:rsidRDefault="001B530E" w:rsidP="003C359C">
            <w:pPr>
              <w:rPr>
                <w:rFonts w:ascii="Comic Sans MS" w:hAnsi="Comic Sans MS"/>
                <w:color w:val="000000" w:themeColor="text1"/>
                <w:sz w:val="20"/>
                <w:szCs w:val="20"/>
              </w:rPr>
            </w:pPr>
            <w:r>
              <w:rPr>
                <w:rFonts w:ascii="Comic Sans MS" w:hAnsi="Comic Sans MS"/>
                <w:color w:val="000000" w:themeColor="text1"/>
                <w:sz w:val="20"/>
                <w:szCs w:val="20"/>
              </w:rPr>
              <w:lastRenderedPageBreak/>
              <w:t xml:space="preserve">Willis moved and Rice seconded that the Committee accept the working group’s document opposing this development based on cultural traditions that would be affected and to present our position to the HPP Sustainable Development Committee. </w:t>
            </w:r>
          </w:p>
        </w:tc>
      </w:tr>
      <w:tr w:rsidR="001B530E" w:rsidRPr="00740DFD" w14:paraId="05F1018E" w14:textId="77777777" w:rsidTr="001218E8">
        <w:tc>
          <w:tcPr>
            <w:tcW w:w="2605" w:type="dxa"/>
          </w:tcPr>
          <w:p w14:paraId="26699C0B" w14:textId="58B44E94" w:rsidR="001B530E" w:rsidRDefault="001B530E" w:rsidP="003C359C">
            <w:pPr>
              <w:rPr>
                <w:rFonts w:ascii="Comic Sans MS" w:hAnsi="Comic Sans MS"/>
                <w:color w:val="000000" w:themeColor="text1"/>
                <w:sz w:val="20"/>
                <w:szCs w:val="20"/>
              </w:rPr>
            </w:pPr>
          </w:p>
        </w:tc>
        <w:tc>
          <w:tcPr>
            <w:tcW w:w="5580" w:type="dxa"/>
          </w:tcPr>
          <w:p w14:paraId="3C942697" w14:textId="77777777" w:rsidR="001B530E" w:rsidRDefault="001B530E" w:rsidP="003C359C">
            <w:pPr>
              <w:rPr>
                <w:rFonts w:ascii="Comic Sans MS" w:hAnsi="Comic Sans MS"/>
                <w:color w:val="000000" w:themeColor="text1"/>
                <w:sz w:val="20"/>
                <w:szCs w:val="20"/>
              </w:rPr>
            </w:pPr>
          </w:p>
        </w:tc>
        <w:tc>
          <w:tcPr>
            <w:tcW w:w="6030" w:type="dxa"/>
          </w:tcPr>
          <w:p w14:paraId="1A994B78" w14:textId="77777777" w:rsidR="001B530E" w:rsidRPr="00740DFD" w:rsidRDefault="001B530E" w:rsidP="003C359C">
            <w:pPr>
              <w:rPr>
                <w:rFonts w:ascii="Comic Sans MS" w:hAnsi="Comic Sans MS"/>
                <w:color w:val="000000" w:themeColor="text1"/>
                <w:sz w:val="20"/>
                <w:szCs w:val="20"/>
              </w:rPr>
            </w:pPr>
          </w:p>
        </w:tc>
      </w:tr>
      <w:tr w:rsidR="008B20F2" w:rsidRPr="00740DFD" w14:paraId="43966D9D" w14:textId="77777777" w:rsidTr="001218E8">
        <w:tc>
          <w:tcPr>
            <w:tcW w:w="2605" w:type="dxa"/>
          </w:tcPr>
          <w:p w14:paraId="1EFB27AC" w14:textId="07194F08" w:rsidR="008B20F2" w:rsidRPr="008B20F2" w:rsidRDefault="008B20F2" w:rsidP="008B20F2">
            <w:pPr>
              <w:rPr>
                <w:rFonts w:ascii="Comic Sans MS" w:hAnsi="Comic Sans MS"/>
                <w:b/>
                <w:bCs/>
                <w:color w:val="000000" w:themeColor="text1"/>
                <w:sz w:val="20"/>
                <w:szCs w:val="20"/>
              </w:rPr>
            </w:pPr>
            <w:r w:rsidRPr="00287B8D">
              <w:rPr>
                <w:rFonts w:ascii="Comic Sans MS" w:hAnsi="Comic Sans MS"/>
                <w:b/>
                <w:bCs/>
                <w:color w:val="000000" w:themeColor="text1"/>
                <w:sz w:val="20"/>
                <w:szCs w:val="20"/>
              </w:rPr>
              <w:t>OLD BUSINESS</w:t>
            </w:r>
          </w:p>
        </w:tc>
        <w:tc>
          <w:tcPr>
            <w:tcW w:w="5580" w:type="dxa"/>
          </w:tcPr>
          <w:p w14:paraId="242DBDEA" w14:textId="70F9A4EB"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 xml:space="preserve">There was no Old Business </w:t>
            </w:r>
          </w:p>
        </w:tc>
        <w:tc>
          <w:tcPr>
            <w:tcW w:w="6030" w:type="dxa"/>
          </w:tcPr>
          <w:p w14:paraId="09DB77FA" w14:textId="3438C25C"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No action taken</w:t>
            </w:r>
          </w:p>
        </w:tc>
      </w:tr>
      <w:tr w:rsidR="008B20F2" w:rsidRPr="00740DFD" w14:paraId="6B1ED9FA" w14:textId="77777777" w:rsidTr="001218E8">
        <w:tc>
          <w:tcPr>
            <w:tcW w:w="2605" w:type="dxa"/>
          </w:tcPr>
          <w:p w14:paraId="48F3DCFB" w14:textId="00498661" w:rsidR="008B20F2" w:rsidRPr="00287B8D" w:rsidRDefault="008B20F2" w:rsidP="008B20F2">
            <w:pPr>
              <w:rPr>
                <w:rFonts w:ascii="Comic Sans MS" w:hAnsi="Comic Sans MS"/>
                <w:b/>
                <w:bCs/>
                <w:color w:val="000000" w:themeColor="text1"/>
                <w:sz w:val="20"/>
                <w:szCs w:val="20"/>
              </w:rPr>
            </w:pPr>
          </w:p>
        </w:tc>
        <w:tc>
          <w:tcPr>
            <w:tcW w:w="5580" w:type="dxa"/>
          </w:tcPr>
          <w:p w14:paraId="4E716A4A" w14:textId="00596377" w:rsidR="008B20F2" w:rsidRPr="00740DFD" w:rsidRDefault="008B20F2" w:rsidP="008B20F2">
            <w:pPr>
              <w:rPr>
                <w:rFonts w:ascii="Comic Sans MS" w:hAnsi="Comic Sans MS"/>
                <w:color w:val="000000" w:themeColor="text1"/>
                <w:sz w:val="20"/>
                <w:szCs w:val="20"/>
              </w:rPr>
            </w:pPr>
          </w:p>
        </w:tc>
        <w:tc>
          <w:tcPr>
            <w:tcW w:w="6030" w:type="dxa"/>
          </w:tcPr>
          <w:p w14:paraId="7007824E" w14:textId="393D5101" w:rsidR="008B20F2" w:rsidRPr="00740DFD" w:rsidRDefault="008B20F2" w:rsidP="008B20F2">
            <w:pPr>
              <w:rPr>
                <w:rFonts w:ascii="Comic Sans MS" w:hAnsi="Comic Sans MS"/>
                <w:color w:val="000000" w:themeColor="text1"/>
                <w:sz w:val="20"/>
                <w:szCs w:val="20"/>
              </w:rPr>
            </w:pPr>
          </w:p>
        </w:tc>
      </w:tr>
      <w:tr w:rsidR="008B20F2" w:rsidRPr="00740DFD" w14:paraId="7EE17BEF" w14:textId="77777777" w:rsidTr="001218E8">
        <w:tc>
          <w:tcPr>
            <w:tcW w:w="2605" w:type="dxa"/>
          </w:tcPr>
          <w:p w14:paraId="47346D1C" w14:textId="52D28488" w:rsidR="008B20F2" w:rsidRPr="00740DFD" w:rsidRDefault="008B20F2" w:rsidP="008B20F2">
            <w:pPr>
              <w:rPr>
                <w:rFonts w:ascii="Comic Sans MS" w:hAnsi="Comic Sans MS"/>
                <w:b/>
                <w:bCs/>
                <w:color w:val="000000" w:themeColor="text1"/>
                <w:sz w:val="20"/>
                <w:szCs w:val="20"/>
              </w:rPr>
            </w:pPr>
            <w:r w:rsidRPr="00740DFD">
              <w:rPr>
                <w:rFonts w:ascii="Comic Sans MS" w:hAnsi="Comic Sans MS"/>
                <w:b/>
                <w:bCs/>
                <w:color w:val="000000" w:themeColor="text1"/>
                <w:sz w:val="20"/>
                <w:szCs w:val="20"/>
              </w:rPr>
              <w:t>NEW BUSINESS</w:t>
            </w:r>
          </w:p>
        </w:tc>
        <w:tc>
          <w:tcPr>
            <w:tcW w:w="5580" w:type="dxa"/>
          </w:tcPr>
          <w:p w14:paraId="414AAB61" w14:textId="77777777" w:rsidR="008B20F2" w:rsidRPr="00740DFD" w:rsidRDefault="008B20F2" w:rsidP="008B20F2">
            <w:pPr>
              <w:rPr>
                <w:rFonts w:ascii="Comic Sans MS" w:hAnsi="Comic Sans MS"/>
                <w:color w:val="000000" w:themeColor="text1"/>
                <w:sz w:val="20"/>
                <w:szCs w:val="20"/>
              </w:rPr>
            </w:pPr>
          </w:p>
        </w:tc>
        <w:tc>
          <w:tcPr>
            <w:tcW w:w="6030" w:type="dxa"/>
          </w:tcPr>
          <w:p w14:paraId="689D8AC4" w14:textId="77777777" w:rsidR="008B20F2" w:rsidRPr="00740DFD" w:rsidRDefault="008B20F2" w:rsidP="008B20F2">
            <w:pPr>
              <w:rPr>
                <w:rFonts w:ascii="Comic Sans MS" w:hAnsi="Comic Sans MS"/>
                <w:color w:val="000000" w:themeColor="text1"/>
                <w:sz w:val="20"/>
                <w:szCs w:val="20"/>
              </w:rPr>
            </w:pPr>
          </w:p>
        </w:tc>
      </w:tr>
      <w:tr w:rsidR="008B20F2" w:rsidRPr="00740DFD" w14:paraId="164CD676" w14:textId="77777777" w:rsidTr="001218E8">
        <w:tc>
          <w:tcPr>
            <w:tcW w:w="2605" w:type="dxa"/>
          </w:tcPr>
          <w:p w14:paraId="1CE8CC8F" w14:textId="3B47963D" w:rsidR="008B20F2" w:rsidRPr="00740DFD" w:rsidRDefault="008B20F2" w:rsidP="008B20F2">
            <w:pPr>
              <w:rPr>
                <w:rFonts w:ascii="Comic Sans MS" w:hAnsi="Comic Sans MS"/>
                <w:color w:val="000000" w:themeColor="text1"/>
                <w:sz w:val="20"/>
                <w:szCs w:val="20"/>
              </w:rPr>
            </w:pPr>
            <w:r w:rsidRPr="00740DFD">
              <w:rPr>
                <w:rFonts w:ascii="Comic Sans MS" w:hAnsi="Comic Sans MS"/>
                <w:color w:val="000000" w:themeColor="text1"/>
                <w:sz w:val="20"/>
                <w:szCs w:val="20"/>
              </w:rPr>
              <w:t>1.</w:t>
            </w:r>
            <w:r>
              <w:rPr>
                <w:rFonts w:ascii="Comic Sans MS" w:hAnsi="Comic Sans MS"/>
                <w:color w:val="000000" w:themeColor="text1"/>
                <w:sz w:val="20"/>
                <w:szCs w:val="20"/>
              </w:rPr>
              <w:t xml:space="preserve"> Board Election</w:t>
            </w:r>
          </w:p>
        </w:tc>
        <w:tc>
          <w:tcPr>
            <w:tcW w:w="5580" w:type="dxa"/>
          </w:tcPr>
          <w:p w14:paraId="29FC5E52" w14:textId="445B6E4A"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There was a discussion on the upcoming election: (1) why the difference in the meet and greet, (2) presentation of candidates was very lopsided in this election; (3) when Board appoints a director for a District that had no candidate, does a person from the District get priority over others; (4) why the Nominating Committee used different methods for this election.</w:t>
            </w:r>
          </w:p>
        </w:tc>
        <w:tc>
          <w:tcPr>
            <w:tcW w:w="6030" w:type="dxa"/>
          </w:tcPr>
          <w:p w14:paraId="51BB377F" w14:textId="02A2D558"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No action taken</w:t>
            </w:r>
          </w:p>
        </w:tc>
      </w:tr>
      <w:tr w:rsidR="008B20F2" w:rsidRPr="00740DFD" w14:paraId="6B1BAF9A" w14:textId="77777777" w:rsidTr="001218E8">
        <w:tc>
          <w:tcPr>
            <w:tcW w:w="2605" w:type="dxa"/>
          </w:tcPr>
          <w:p w14:paraId="0D941BB3" w14:textId="3BDF36E2"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2. Spraying Pesticides in HPP</w:t>
            </w:r>
          </w:p>
        </w:tc>
        <w:tc>
          <w:tcPr>
            <w:tcW w:w="5580" w:type="dxa"/>
          </w:tcPr>
          <w:p w14:paraId="05F76398" w14:textId="7D49527E"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 xml:space="preserve">There was a discussion about the Board’s use of pesticides (Round-up) as follows: (1) Julie inquired whether the Committee send a statement to the Board regarding our position regarding pesticide use in HPP; (2) why is HPPOA using Round-up when the state does not; (3) cutting the cane grass every week keeps it under control; (4) spraying done when it was not posted that it would take place; (5) other methods of controlling the cane grass. Hoffman responded as follows: Round-up is approved and it can be used even if the State doesn’t use it; </w:t>
            </w:r>
            <w:proofErr w:type="gramStart"/>
            <w:r>
              <w:rPr>
                <w:rFonts w:ascii="Comic Sans MS" w:hAnsi="Comic Sans MS"/>
                <w:color w:val="000000" w:themeColor="text1"/>
                <w:sz w:val="20"/>
                <w:szCs w:val="20"/>
              </w:rPr>
              <w:t>thee</w:t>
            </w:r>
            <w:proofErr w:type="gramEnd"/>
            <w:r>
              <w:rPr>
                <w:rFonts w:ascii="Comic Sans MS" w:hAnsi="Comic Sans MS"/>
                <w:color w:val="000000" w:themeColor="text1"/>
                <w:sz w:val="20"/>
                <w:szCs w:val="20"/>
              </w:rPr>
              <w:t xml:space="preserve"> are 340 miles of easement and can’t be mowed every week; Committee get volunteers to pull the grass out; not comment about spraying without signage that it was going to happen. </w:t>
            </w:r>
          </w:p>
        </w:tc>
        <w:tc>
          <w:tcPr>
            <w:tcW w:w="6030" w:type="dxa"/>
          </w:tcPr>
          <w:p w14:paraId="7EB46F38" w14:textId="00EEAD2E"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No action taken</w:t>
            </w:r>
          </w:p>
        </w:tc>
      </w:tr>
      <w:tr w:rsidR="008B20F2" w:rsidRPr="00740DFD" w14:paraId="001E42FF" w14:textId="77777777" w:rsidTr="001218E8">
        <w:tc>
          <w:tcPr>
            <w:tcW w:w="2605" w:type="dxa"/>
          </w:tcPr>
          <w:p w14:paraId="434808FA" w14:textId="589C3779" w:rsidR="008B20F2" w:rsidRPr="00740DFD" w:rsidRDefault="008B20F2" w:rsidP="008B20F2">
            <w:pPr>
              <w:rPr>
                <w:rFonts w:ascii="Comic Sans MS" w:hAnsi="Comic Sans MS"/>
                <w:color w:val="000000" w:themeColor="text1"/>
                <w:sz w:val="20"/>
                <w:szCs w:val="20"/>
              </w:rPr>
            </w:pPr>
          </w:p>
        </w:tc>
        <w:tc>
          <w:tcPr>
            <w:tcW w:w="5580" w:type="dxa"/>
          </w:tcPr>
          <w:p w14:paraId="3D8D252E" w14:textId="64A993E9" w:rsidR="008B20F2" w:rsidRPr="00740DFD" w:rsidRDefault="008B20F2" w:rsidP="008B20F2">
            <w:pPr>
              <w:rPr>
                <w:rFonts w:ascii="Comic Sans MS" w:hAnsi="Comic Sans MS"/>
                <w:color w:val="000000" w:themeColor="text1"/>
                <w:sz w:val="20"/>
                <w:szCs w:val="20"/>
              </w:rPr>
            </w:pPr>
          </w:p>
        </w:tc>
        <w:tc>
          <w:tcPr>
            <w:tcW w:w="6030" w:type="dxa"/>
          </w:tcPr>
          <w:p w14:paraId="6AD81EB0" w14:textId="6F59D768" w:rsidR="008B20F2" w:rsidRPr="00740DFD" w:rsidRDefault="008B20F2" w:rsidP="008B20F2">
            <w:pPr>
              <w:rPr>
                <w:rFonts w:ascii="Comic Sans MS" w:hAnsi="Comic Sans MS"/>
                <w:color w:val="000000" w:themeColor="text1"/>
                <w:sz w:val="20"/>
                <w:szCs w:val="20"/>
              </w:rPr>
            </w:pPr>
          </w:p>
        </w:tc>
      </w:tr>
      <w:tr w:rsidR="008B20F2" w:rsidRPr="00740DFD" w14:paraId="2D34F297" w14:textId="77777777" w:rsidTr="001218E8">
        <w:tc>
          <w:tcPr>
            <w:tcW w:w="2605" w:type="dxa"/>
          </w:tcPr>
          <w:p w14:paraId="0CD4EFF7" w14:textId="66CE0EFF" w:rsidR="008B20F2" w:rsidRPr="00740DFD" w:rsidRDefault="008B20F2" w:rsidP="008B20F2">
            <w:pPr>
              <w:rPr>
                <w:rFonts w:ascii="Comic Sans MS" w:hAnsi="Comic Sans MS"/>
                <w:color w:val="000000" w:themeColor="text1"/>
                <w:sz w:val="20"/>
                <w:szCs w:val="20"/>
              </w:rPr>
            </w:pPr>
            <w:r w:rsidRPr="00740DFD">
              <w:rPr>
                <w:rFonts w:ascii="Comic Sans MS" w:hAnsi="Comic Sans MS"/>
                <w:b/>
                <w:bCs/>
                <w:color w:val="000000" w:themeColor="text1"/>
                <w:sz w:val="20"/>
                <w:szCs w:val="20"/>
              </w:rPr>
              <w:t>ANNOUNCEMENTS</w:t>
            </w:r>
          </w:p>
        </w:tc>
        <w:tc>
          <w:tcPr>
            <w:tcW w:w="5580" w:type="dxa"/>
          </w:tcPr>
          <w:p w14:paraId="60069CA3" w14:textId="0A2229B4" w:rsidR="008B20F2" w:rsidRPr="00740DFD" w:rsidRDefault="008B20F2" w:rsidP="008B20F2">
            <w:pPr>
              <w:rPr>
                <w:rFonts w:ascii="Comic Sans MS" w:hAnsi="Comic Sans MS"/>
                <w:color w:val="000000" w:themeColor="text1"/>
                <w:sz w:val="20"/>
                <w:szCs w:val="20"/>
              </w:rPr>
            </w:pPr>
            <w:r>
              <w:rPr>
                <w:rFonts w:ascii="Comic Sans MS" w:hAnsi="Comic Sans MS"/>
                <w:color w:val="000000" w:themeColor="text1"/>
                <w:sz w:val="20"/>
                <w:szCs w:val="20"/>
              </w:rPr>
              <w:t xml:space="preserve">1. The nest General Membership meeting will be held on Sunday, June 28, </w:t>
            </w:r>
            <w:proofErr w:type="gramStart"/>
            <w:r>
              <w:rPr>
                <w:rFonts w:ascii="Comic Sans MS" w:hAnsi="Comic Sans MS"/>
                <w:color w:val="000000" w:themeColor="text1"/>
                <w:sz w:val="20"/>
                <w:szCs w:val="20"/>
              </w:rPr>
              <w:t>2026</w:t>
            </w:r>
            <w:proofErr w:type="gramEnd"/>
            <w:r>
              <w:rPr>
                <w:rFonts w:ascii="Comic Sans MS" w:hAnsi="Comic Sans MS"/>
                <w:color w:val="000000" w:themeColor="text1"/>
                <w:sz w:val="20"/>
                <w:szCs w:val="20"/>
              </w:rPr>
              <w:t xml:space="preserve"> at 3:00 PM</w:t>
            </w:r>
          </w:p>
        </w:tc>
        <w:tc>
          <w:tcPr>
            <w:tcW w:w="6030" w:type="dxa"/>
          </w:tcPr>
          <w:p w14:paraId="5BA6826E" w14:textId="77777777" w:rsidR="008B20F2" w:rsidRDefault="008B20F2" w:rsidP="008B20F2">
            <w:pPr>
              <w:rPr>
                <w:rFonts w:ascii="Comic Sans MS" w:hAnsi="Comic Sans MS"/>
                <w:color w:val="000000" w:themeColor="text1"/>
                <w:sz w:val="20"/>
                <w:szCs w:val="20"/>
              </w:rPr>
            </w:pPr>
            <w:r w:rsidRPr="00740DFD">
              <w:rPr>
                <w:rFonts w:ascii="Comic Sans MS" w:hAnsi="Comic Sans MS"/>
                <w:color w:val="000000" w:themeColor="text1"/>
                <w:sz w:val="20"/>
                <w:szCs w:val="20"/>
              </w:rPr>
              <w:t>For Information.</w:t>
            </w:r>
          </w:p>
          <w:p w14:paraId="78B4051C" w14:textId="5FEDBEB0" w:rsidR="008B20F2" w:rsidRPr="00740DFD" w:rsidRDefault="008B20F2" w:rsidP="008B20F2">
            <w:pPr>
              <w:rPr>
                <w:rFonts w:ascii="Comic Sans MS" w:hAnsi="Comic Sans MS"/>
                <w:color w:val="000000" w:themeColor="text1"/>
                <w:sz w:val="20"/>
                <w:szCs w:val="20"/>
              </w:rPr>
            </w:pPr>
          </w:p>
        </w:tc>
      </w:tr>
      <w:tr w:rsidR="008B20F2" w:rsidRPr="00740DFD" w14:paraId="48B185CF" w14:textId="77777777" w:rsidTr="001218E8">
        <w:tc>
          <w:tcPr>
            <w:tcW w:w="2605" w:type="dxa"/>
          </w:tcPr>
          <w:p w14:paraId="2F878D9F" w14:textId="6EB63654" w:rsidR="008B20F2" w:rsidRPr="00740DFD" w:rsidRDefault="008B20F2" w:rsidP="008B20F2">
            <w:pPr>
              <w:rPr>
                <w:rFonts w:ascii="Comic Sans MS" w:hAnsi="Comic Sans MS"/>
                <w:b/>
                <w:bCs/>
                <w:color w:val="000000" w:themeColor="text1"/>
                <w:sz w:val="20"/>
                <w:szCs w:val="20"/>
              </w:rPr>
            </w:pPr>
          </w:p>
        </w:tc>
        <w:tc>
          <w:tcPr>
            <w:tcW w:w="5580" w:type="dxa"/>
          </w:tcPr>
          <w:p w14:paraId="7E50E134" w14:textId="1DE69DF7" w:rsidR="008B20F2" w:rsidRPr="00740DFD" w:rsidRDefault="008B20F2" w:rsidP="008B20F2">
            <w:pPr>
              <w:rPr>
                <w:rFonts w:ascii="Comic Sans MS" w:hAnsi="Comic Sans MS"/>
                <w:color w:val="000000" w:themeColor="text1"/>
                <w:sz w:val="20"/>
                <w:szCs w:val="20"/>
              </w:rPr>
            </w:pPr>
            <w:r w:rsidRPr="00740DFD">
              <w:rPr>
                <w:rFonts w:ascii="Comic Sans MS" w:hAnsi="Comic Sans MS"/>
                <w:color w:val="000000" w:themeColor="text1"/>
                <w:sz w:val="20"/>
                <w:szCs w:val="20"/>
              </w:rPr>
              <w:t xml:space="preserve">2. The next Board Meeting will be held on Wednesday, </w:t>
            </w:r>
            <w:r>
              <w:rPr>
                <w:rFonts w:ascii="Comic Sans MS" w:hAnsi="Comic Sans MS"/>
                <w:color w:val="000000" w:themeColor="text1"/>
                <w:sz w:val="20"/>
                <w:szCs w:val="20"/>
              </w:rPr>
              <w:t>June 17</w:t>
            </w:r>
            <w:r w:rsidRPr="00740DFD">
              <w:rPr>
                <w:rFonts w:ascii="Comic Sans MS" w:hAnsi="Comic Sans MS"/>
                <w:color w:val="000000" w:themeColor="text1"/>
                <w:sz w:val="20"/>
                <w:szCs w:val="20"/>
              </w:rPr>
              <w:t>, 2026</w:t>
            </w:r>
          </w:p>
        </w:tc>
        <w:tc>
          <w:tcPr>
            <w:tcW w:w="6030" w:type="dxa"/>
          </w:tcPr>
          <w:p w14:paraId="3346C4B4" w14:textId="77777777" w:rsidR="008B20F2" w:rsidRDefault="008B20F2" w:rsidP="008B20F2">
            <w:pPr>
              <w:rPr>
                <w:rFonts w:ascii="Comic Sans MS" w:hAnsi="Comic Sans MS"/>
                <w:color w:val="000000" w:themeColor="text1"/>
                <w:sz w:val="20"/>
                <w:szCs w:val="20"/>
              </w:rPr>
            </w:pPr>
            <w:r w:rsidRPr="00740DFD">
              <w:rPr>
                <w:rFonts w:ascii="Comic Sans MS" w:hAnsi="Comic Sans MS"/>
                <w:color w:val="000000" w:themeColor="text1"/>
                <w:sz w:val="20"/>
                <w:szCs w:val="20"/>
              </w:rPr>
              <w:t>For Information.</w:t>
            </w:r>
          </w:p>
          <w:p w14:paraId="7FDC7CED" w14:textId="6371041F" w:rsidR="008B20F2" w:rsidRPr="00740DFD" w:rsidRDefault="008B20F2" w:rsidP="008B20F2">
            <w:pPr>
              <w:rPr>
                <w:rFonts w:ascii="Comic Sans MS" w:hAnsi="Comic Sans MS"/>
                <w:color w:val="000000" w:themeColor="text1"/>
                <w:sz w:val="20"/>
                <w:szCs w:val="20"/>
              </w:rPr>
            </w:pPr>
          </w:p>
        </w:tc>
      </w:tr>
      <w:tr w:rsidR="008B20F2" w:rsidRPr="00740DFD" w14:paraId="060AF5A5" w14:textId="77777777" w:rsidTr="001218E8">
        <w:tc>
          <w:tcPr>
            <w:tcW w:w="2605" w:type="dxa"/>
          </w:tcPr>
          <w:p w14:paraId="35D0A11B" w14:textId="698DFB8D" w:rsidR="008B20F2" w:rsidRPr="00740DFD" w:rsidRDefault="008B20F2" w:rsidP="008B20F2">
            <w:pPr>
              <w:rPr>
                <w:rFonts w:ascii="Comic Sans MS" w:hAnsi="Comic Sans MS"/>
                <w:color w:val="000000" w:themeColor="text1"/>
                <w:sz w:val="20"/>
                <w:szCs w:val="20"/>
              </w:rPr>
            </w:pPr>
          </w:p>
        </w:tc>
        <w:tc>
          <w:tcPr>
            <w:tcW w:w="5580" w:type="dxa"/>
          </w:tcPr>
          <w:p w14:paraId="1FC158C2" w14:textId="3CF4FB2B" w:rsidR="008B20F2" w:rsidRPr="00740DFD" w:rsidRDefault="008B20F2" w:rsidP="008B20F2">
            <w:pPr>
              <w:rPr>
                <w:rFonts w:ascii="Comic Sans MS" w:hAnsi="Comic Sans MS"/>
                <w:color w:val="000000" w:themeColor="text1"/>
                <w:sz w:val="20"/>
                <w:szCs w:val="20"/>
              </w:rPr>
            </w:pPr>
            <w:r w:rsidRPr="00740DFD">
              <w:rPr>
                <w:rFonts w:ascii="Comic Sans MS" w:hAnsi="Comic Sans MS"/>
                <w:color w:val="000000" w:themeColor="text1"/>
                <w:sz w:val="20"/>
                <w:szCs w:val="20"/>
              </w:rPr>
              <w:t xml:space="preserve">3. The next meeting will be held in the HPPOA Library at 10 AM on </w:t>
            </w:r>
            <w:r>
              <w:rPr>
                <w:rFonts w:ascii="Comic Sans MS" w:hAnsi="Comic Sans MS"/>
                <w:color w:val="000000" w:themeColor="text1"/>
                <w:sz w:val="20"/>
                <w:szCs w:val="20"/>
              </w:rPr>
              <w:t>July 15k</w:t>
            </w:r>
            <w:r w:rsidRPr="00740DFD">
              <w:rPr>
                <w:rFonts w:ascii="Comic Sans MS" w:hAnsi="Comic Sans MS"/>
                <w:color w:val="000000" w:themeColor="text1"/>
                <w:sz w:val="20"/>
                <w:szCs w:val="20"/>
              </w:rPr>
              <w:t>, 2026. (Meetings are held on the 2</w:t>
            </w:r>
            <w:r w:rsidRPr="00740DFD">
              <w:rPr>
                <w:rFonts w:ascii="Comic Sans MS" w:hAnsi="Comic Sans MS"/>
                <w:color w:val="000000" w:themeColor="text1"/>
                <w:sz w:val="20"/>
                <w:szCs w:val="20"/>
                <w:vertAlign w:val="superscript"/>
              </w:rPr>
              <w:t>nd</w:t>
            </w:r>
            <w:r w:rsidRPr="00740DFD">
              <w:rPr>
                <w:rFonts w:ascii="Comic Sans MS" w:hAnsi="Comic Sans MS"/>
                <w:color w:val="000000" w:themeColor="text1"/>
                <w:sz w:val="20"/>
                <w:szCs w:val="20"/>
              </w:rPr>
              <w:t xml:space="preserve"> Saturday of each month.)</w:t>
            </w:r>
          </w:p>
        </w:tc>
        <w:tc>
          <w:tcPr>
            <w:tcW w:w="6030" w:type="dxa"/>
          </w:tcPr>
          <w:p w14:paraId="1D5468EE" w14:textId="77777777" w:rsidR="008B20F2" w:rsidRDefault="008B20F2" w:rsidP="008B20F2">
            <w:pPr>
              <w:rPr>
                <w:rFonts w:ascii="Comic Sans MS" w:hAnsi="Comic Sans MS"/>
                <w:color w:val="000000" w:themeColor="text1"/>
                <w:sz w:val="20"/>
                <w:szCs w:val="20"/>
              </w:rPr>
            </w:pPr>
            <w:r w:rsidRPr="00740DFD">
              <w:rPr>
                <w:rFonts w:ascii="Comic Sans MS" w:hAnsi="Comic Sans MS"/>
                <w:color w:val="000000" w:themeColor="text1"/>
                <w:sz w:val="20"/>
                <w:szCs w:val="20"/>
              </w:rPr>
              <w:t>For Information.</w:t>
            </w:r>
          </w:p>
          <w:p w14:paraId="5776DD0C" w14:textId="0AD048C8" w:rsidR="008B20F2" w:rsidRPr="00740DFD" w:rsidRDefault="008B20F2" w:rsidP="008B20F2">
            <w:pPr>
              <w:rPr>
                <w:rFonts w:ascii="Comic Sans MS" w:hAnsi="Comic Sans MS"/>
                <w:color w:val="000000" w:themeColor="text1"/>
                <w:sz w:val="20"/>
                <w:szCs w:val="20"/>
              </w:rPr>
            </w:pPr>
          </w:p>
        </w:tc>
      </w:tr>
      <w:tr w:rsidR="008B20F2" w:rsidRPr="00740DFD" w14:paraId="0EC9D417" w14:textId="77777777" w:rsidTr="001218E8">
        <w:tc>
          <w:tcPr>
            <w:tcW w:w="2605" w:type="dxa"/>
          </w:tcPr>
          <w:p w14:paraId="4D590DD3" w14:textId="3EF73C26" w:rsidR="008B20F2" w:rsidRPr="00740DFD" w:rsidRDefault="008B20F2" w:rsidP="008B20F2">
            <w:pPr>
              <w:rPr>
                <w:rFonts w:ascii="Comic Sans MS" w:hAnsi="Comic Sans MS"/>
                <w:color w:val="000000" w:themeColor="text1"/>
                <w:sz w:val="20"/>
                <w:szCs w:val="20"/>
              </w:rPr>
            </w:pPr>
          </w:p>
        </w:tc>
        <w:tc>
          <w:tcPr>
            <w:tcW w:w="5580" w:type="dxa"/>
          </w:tcPr>
          <w:p w14:paraId="6C743A41" w14:textId="7BE2D162" w:rsidR="008B20F2" w:rsidRPr="00740DFD" w:rsidRDefault="008B20F2" w:rsidP="008B20F2">
            <w:pPr>
              <w:rPr>
                <w:rFonts w:ascii="Comic Sans MS" w:hAnsi="Comic Sans MS"/>
                <w:color w:val="000000" w:themeColor="text1"/>
                <w:sz w:val="20"/>
                <w:szCs w:val="20"/>
              </w:rPr>
            </w:pPr>
          </w:p>
        </w:tc>
        <w:tc>
          <w:tcPr>
            <w:tcW w:w="6030" w:type="dxa"/>
          </w:tcPr>
          <w:p w14:paraId="41EBD150" w14:textId="77777777" w:rsidR="008B20F2" w:rsidRDefault="008B20F2" w:rsidP="008B20F2">
            <w:pPr>
              <w:rPr>
                <w:rFonts w:ascii="Comic Sans MS" w:hAnsi="Comic Sans MS"/>
                <w:color w:val="000000" w:themeColor="text1"/>
                <w:sz w:val="20"/>
                <w:szCs w:val="20"/>
              </w:rPr>
            </w:pPr>
          </w:p>
        </w:tc>
      </w:tr>
    </w:tbl>
    <w:p w14:paraId="2E405CD2" w14:textId="01A5142B" w:rsidR="00E33B8B" w:rsidRPr="00740DFD" w:rsidRDefault="009E3605" w:rsidP="003C359C">
      <w:pPr>
        <w:spacing w:after="0"/>
        <w:rPr>
          <w:rFonts w:ascii="Comic Sans MS" w:hAnsi="Comic Sans MS"/>
          <w:color w:val="000000" w:themeColor="text1"/>
          <w:sz w:val="20"/>
          <w:szCs w:val="20"/>
        </w:rPr>
      </w:pPr>
      <w:r w:rsidRPr="00740DFD">
        <w:rPr>
          <w:rFonts w:ascii="Comic Sans MS" w:hAnsi="Comic Sans MS"/>
          <w:color w:val="000000" w:themeColor="text1"/>
          <w:sz w:val="20"/>
          <w:szCs w:val="20"/>
        </w:rPr>
        <w:t xml:space="preserve">The meeting was adjourned at </w:t>
      </w:r>
      <w:r w:rsidR="00A10629">
        <w:rPr>
          <w:rFonts w:ascii="Comic Sans MS" w:hAnsi="Comic Sans MS"/>
          <w:color w:val="000000" w:themeColor="text1"/>
          <w:sz w:val="20"/>
          <w:szCs w:val="20"/>
        </w:rPr>
        <w:t>11:08</w:t>
      </w:r>
      <w:r w:rsidR="003C0091">
        <w:rPr>
          <w:rFonts w:ascii="Comic Sans MS" w:hAnsi="Comic Sans MS"/>
          <w:color w:val="000000" w:themeColor="text1"/>
          <w:sz w:val="20"/>
          <w:szCs w:val="20"/>
        </w:rPr>
        <w:t xml:space="preserve"> </w:t>
      </w:r>
      <w:r w:rsidR="007C58AE">
        <w:rPr>
          <w:rFonts w:ascii="Comic Sans MS" w:hAnsi="Comic Sans MS"/>
          <w:color w:val="000000" w:themeColor="text1"/>
          <w:sz w:val="20"/>
          <w:szCs w:val="20"/>
        </w:rPr>
        <w:t>P</w:t>
      </w:r>
      <w:r w:rsidRPr="00740DFD">
        <w:rPr>
          <w:rFonts w:ascii="Comic Sans MS" w:hAnsi="Comic Sans MS"/>
          <w:color w:val="000000" w:themeColor="text1"/>
          <w:sz w:val="20"/>
          <w:szCs w:val="20"/>
        </w:rPr>
        <w:t xml:space="preserve">M. </w:t>
      </w:r>
      <w:r w:rsidR="00A10629">
        <w:rPr>
          <w:rFonts w:ascii="Comic Sans MS" w:hAnsi="Comic Sans MS"/>
          <w:color w:val="000000" w:themeColor="text1"/>
          <w:sz w:val="20"/>
          <w:szCs w:val="20"/>
        </w:rPr>
        <w:t>Lua</w:t>
      </w:r>
      <w:r w:rsidRPr="00740DFD">
        <w:rPr>
          <w:rFonts w:ascii="Comic Sans MS" w:hAnsi="Comic Sans MS"/>
          <w:color w:val="000000" w:themeColor="text1"/>
          <w:sz w:val="20"/>
          <w:szCs w:val="20"/>
        </w:rPr>
        <w:t xml:space="preserve"> moved and </w:t>
      </w:r>
      <w:r w:rsidR="00A10629">
        <w:rPr>
          <w:rFonts w:ascii="Comic Sans MS" w:hAnsi="Comic Sans MS"/>
          <w:color w:val="000000" w:themeColor="text1"/>
          <w:sz w:val="20"/>
          <w:szCs w:val="20"/>
        </w:rPr>
        <w:t>Rice</w:t>
      </w:r>
      <w:r w:rsidRPr="00740DFD">
        <w:rPr>
          <w:rFonts w:ascii="Comic Sans MS" w:hAnsi="Comic Sans MS"/>
          <w:color w:val="000000" w:themeColor="text1"/>
          <w:sz w:val="20"/>
          <w:szCs w:val="20"/>
        </w:rPr>
        <w:t xml:space="preserve"> seconded</w:t>
      </w:r>
      <w:r w:rsidR="00740DFD">
        <w:rPr>
          <w:rFonts w:ascii="Comic Sans MS" w:hAnsi="Comic Sans MS"/>
          <w:color w:val="000000" w:themeColor="text1"/>
          <w:sz w:val="20"/>
          <w:szCs w:val="20"/>
        </w:rPr>
        <w:t xml:space="preserve">; passed unanimously.  </w:t>
      </w:r>
    </w:p>
    <w:p w14:paraId="675B4759" w14:textId="77777777" w:rsidR="00C4776F" w:rsidRPr="00740DFD" w:rsidRDefault="00C4776F" w:rsidP="003C359C">
      <w:pPr>
        <w:spacing w:after="0"/>
        <w:rPr>
          <w:rFonts w:ascii="Comic Sans MS" w:hAnsi="Comic Sans MS"/>
          <w:color w:val="000000" w:themeColor="text1"/>
          <w:sz w:val="20"/>
          <w:szCs w:val="20"/>
        </w:rPr>
      </w:pPr>
    </w:p>
    <w:p w14:paraId="02D0E931" w14:textId="77777777" w:rsidR="000C04BF" w:rsidRDefault="000C04BF" w:rsidP="003C359C">
      <w:pPr>
        <w:spacing w:after="0"/>
        <w:rPr>
          <w:rFonts w:ascii="Comic Sans MS" w:hAnsi="Comic Sans MS"/>
          <w:color w:val="000000" w:themeColor="text1"/>
          <w:sz w:val="20"/>
          <w:szCs w:val="20"/>
        </w:rPr>
      </w:pPr>
    </w:p>
    <w:p w14:paraId="324739E7" w14:textId="77777777" w:rsidR="000C04BF" w:rsidRDefault="000C04BF" w:rsidP="003C359C">
      <w:pPr>
        <w:spacing w:after="0"/>
        <w:rPr>
          <w:rFonts w:ascii="Comic Sans MS" w:hAnsi="Comic Sans MS"/>
          <w:color w:val="000000" w:themeColor="text1"/>
          <w:sz w:val="20"/>
          <w:szCs w:val="20"/>
        </w:rPr>
      </w:pPr>
    </w:p>
    <w:p w14:paraId="685B47B4" w14:textId="77777777" w:rsidR="000C04BF" w:rsidRDefault="000C04BF" w:rsidP="003C359C">
      <w:pPr>
        <w:spacing w:after="0"/>
        <w:rPr>
          <w:rFonts w:ascii="Comic Sans MS" w:hAnsi="Comic Sans MS"/>
          <w:color w:val="000000" w:themeColor="text1"/>
          <w:sz w:val="20"/>
          <w:szCs w:val="20"/>
        </w:rPr>
      </w:pPr>
    </w:p>
    <w:p w14:paraId="320B6008" w14:textId="77777777" w:rsidR="000C04BF" w:rsidRDefault="000C04BF" w:rsidP="003C359C">
      <w:pPr>
        <w:spacing w:after="0"/>
        <w:rPr>
          <w:rFonts w:ascii="Comic Sans MS" w:hAnsi="Comic Sans MS"/>
          <w:color w:val="000000" w:themeColor="text1"/>
          <w:sz w:val="20"/>
          <w:szCs w:val="20"/>
        </w:rPr>
      </w:pPr>
    </w:p>
    <w:p w14:paraId="22361575" w14:textId="47FAE4B5" w:rsidR="00287B8D" w:rsidRDefault="00287B8D" w:rsidP="003C359C">
      <w:pPr>
        <w:spacing w:after="0"/>
        <w:rPr>
          <w:rFonts w:ascii="Comic Sans MS" w:hAnsi="Comic Sans MS"/>
          <w:color w:val="000000" w:themeColor="text1"/>
          <w:sz w:val="20"/>
          <w:szCs w:val="20"/>
        </w:rPr>
      </w:pPr>
    </w:p>
    <w:sectPr w:rsidR="00287B8D" w:rsidSect="003D0EF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9C"/>
    <w:rsid w:val="00017572"/>
    <w:rsid w:val="00064C6E"/>
    <w:rsid w:val="00064DB3"/>
    <w:rsid w:val="000B6A0F"/>
    <w:rsid w:val="000C04BF"/>
    <w:rsid w:val="000E1450"/>
    <w:rsid w:val="000F2C89"/>
    <w:rsid w:val="001218E8"/>
    <w:rsid w:val="001303C1"/>
    <w:rsid w:val="001403AC"/>
    <w:rsid w:val="00174D6B"/>
    <w:rsid w:val="0019701E"/>
    <w:rsid w:val="001B530E"/>
    <w:rsid w:val="001C1E32"/>
    <w:rsid w:val="0022084A"/>
    <w:rsid w:val="002234E0"/>
    <w:rsid w:val="002245FF"/>
    <w:rsid w:val="002426E4"/>
    <w:rsid w:val="00266C5E"/>
    <w:rsid w:val="002705D1"/>
    <w:rsid w:val="00274F3F"/>
    <w:rsid w:val="00287B8D"/>
    <w:rsid w:val="0029681E"/>
    <w:rsid w:val="002B16F0"/>
    <w:rsid w:val="002D77C4"/>
    <w:rsid w:val="002E22E9"/>
    <w:rsid w:val="002F6F09"/>
    <w:rsid w:val="00315FC6"/>
    <w:rsid w:val="00333168"/>
    <w:rsid w:val="00335F4E"/>
    <w:rsid w:val="00380071"/>
    <w:rsid w:val="00381AA9"/>
    <w:rsid w:val="003A477C"/>
    <w:rsid w:val="003C0091"/>
    <w:rsid w:val="003C359C"/>
    <w:rsid w:val="003D0EF3"/>
    <w:rsid w:val="003D25FB"/>
    <w:rsid w:val="004663F5"/>
    <w:rsid w:val="00486B13"/>
    <w:rsid w:val="004D48F6"/>
    <w:rsid w:val="004E5EF3"/>
    <w:rsid w:val="004E76BF"/>
    <w:rsid w:val="00525C58"/>
    <w:rsid w:val="005279A8"/>
    <w:rsid w:val="00544C81"/>
    <w:rsid w:val="005604AF"/>
    <w:rsid w:val="005747D7"/>
    <w:rsid w:val="005C3B56"/>
    <w:rsid w:val="005F3ABB"/>
    <w:rsid w:val="005F3CDD"/>
    <w:rsid w:val="00606D83"/>
    <w:rsid w:val="00621EA4"/>
    <w:rsid w:val="0063479F"/>
    <w:rsid w:val="006565E5"/>
    <w:rsid w:val="0067689C"/>
    <w:rsid w:val="0067704F"/>
    <w:rsid w:val="006A3A7C"/>
    <w:rsid w:val="006B40A8"/>
    <w:rsid w:val="006C6BDC"/>
    <w:rsid w:val="006E72E9"/>
    <w:rsid w:val="00700715"/>
    <w:rsid w:val="007113F7"/>
    <w:rsid w:val="00735329"/>
    <w:rsid w:val="00740DFD"/>
    <w:rsid w:val="007433C8"/>
    <w:rsid w:val="00764110"/>
    <w:rsid w:val="007701B8"/>
    <w:rsid w:val="007C33AE"/>
    <w:rsid w:val="007C58AE"/>
    <w:rsid w:val="007D2BE8"/>
    <w:rsid w:val="0080531C"/>
    <w:rsid w:val="008128F3"/>
    <w:rsid w:val="00832E54"/>
    <w:rsid w:val="008B20F2"/>
    <w:rsid w:val="008F24CF"/>
    <w:rsid w:val="009244EE"/>
    <w:rsid w:val="009E3605"/>
    <w:rsid w:val="00A10629"/>
    <w:rsid w:val="00A34750"/>
    <w:rsid w:val="00A40B64"/>
    <w:rsid w:val="00A6554C"/>
    <w:rsid w:val="00A737DF"/>
    <w:rsid w:val="00A87ACB"/>
    <w:rsid w:val="00AB0C6B"/>
    <w:rsid w:val="00AE350A"/>
    <w:rsid w:val="00B04EBD"/>
    <w:rsid w:val="00B26BBB"/>
    <w:rsid w:val="00B31821"/>
    <w:rsid w:val="00B357BC"/>
    <w:rsid w:val="00B776C7"/>
    <w:rsid w:val="00BB2CE1"/>
    <w:rsid w:val="00BC4FA7"/>
    <w:rsid w:val="00C31256"/>
    <w:rsid w:val="00C33964"/>
    <w:rsid w:val="00C445CD"/>
    <w:rsid w:val="00C4776F"/>
    <w:rsid w:val="00C81279"/>
    <w:rsid w:val="00CC38CC"/>
    <w:rsid w:val="00D5636A"/>
    <w:rsid w:val="00D62367"/>
    <w:rsid w:val="00D66960"/>
    <w:rsid w:val="00DB3A9D"/>
    <w:rsid w:val="00DD5EB1"/>
    <w:rsid w:val="00DF4A2D"/>
    <w:rsid w:val="00E33B8B"/>
    <w:rsid w:val="00E54E6A"/>
    <w:rsid w:val="00E81B94"/>
    <w:rsid w:val="00ED0E77"/>
    <w:rsid w:val="00ED5411"/>
    <w:rsid w:val="00EF2597"/>
    <w:rsid w:val="00F8083F"/>
    <w:rsid w:val="00FB70CC"/>
    <w:rsid w:val="00FC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82DD66"/>
  <w15:chartTrackingRefBased/>
  <w15:docId w15:val="{B426C8B7-84F8-704B-A496-668C53BD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59C"/>
    <w:rPr>
      <w:rFonts w:eastAsiaTheme="majorEastAsia" w:cstheme="majorBidi"/>
      <w:color w:val="272727" w:themeColor="text1" w:themeTint="D8"/>
    </w:rPr>
  </w:style>
  <w:style w:type="paragraph" w:styleId="Title">
    <w:name w:val="Title"/>
    <w:basedOn w:val="Normal"/>
    <w:next w:val="Normal"/>
    <w:link w:val="TitleChar"/>
    <w:uiPriority w:val="10"/>
    <w:qFormat/>
    <w:rsid w:val="003C3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59C"/>
    <w:pPr>
      <w:spacing w:before="160"/>
      <w:jc w:val="center"/>
    </w:pPr>
    <w:rPr>
      <w:i/>
      <w:iCs/>
      <w:color w:val="404040" w:themeColor="text1" w:themeTint="BF"/>
    </w:rPr>
  </w:style>
  <w:style w:type="character" w:customStyle="1" w:styleId="QuoteChar">
    <w:name w:val="Quote Char"/>
    <w:basedOn w:val="DefaultParagraphFont"/>
    <w:link w:val="Quote"/>
    <w:uiPriority w:val="29"/>
    <w:rsid w:val="003C359C"/>
    <w:rPr>
      <w:i/>
      <w:iCs/>
      <w:color w:val="404040" w:themeColor="text1" w:themeTint="BF"/>
    </w:rPr>
  </w:style>
  <w:style w:type="paragraph" w:styleId="ListParagraph">
    <w:name w:val="List Paragraph"/>
    <w:basedOn w:val="Normal"/>
    <w:uiPriority w:val="34"/>
    <w:qFormat/>
    <w:rsid w:val="003C359C"/>
    <w:pPr>
      <w:ind w:left="720"/>
      <w:contextualSpacing/>
    </w:pPr>
  </w:style>
  <w:style w:type="character" w:styleId="IntenseEmphasis">
    <w:name w:val="Intense Emphasis"/>
    <w:basedOn w:val="DefaultParagraphFont"/>
    <w:uiPriority w:val="21"/>
    <w:qFormat/>
    <w:rsid w:val="003C359C"/>
    <w:rPr>
      <w:i/>
      <w:iCs/>
      <w:color w:val="0F4761" w:themeColor="accent1" w:themeShade="BF"/>
    </w:rPr>
  </w:style>
  <w:style w:type="paragraph" w:styleId="IntenseQuote">
    <w:name w:val="Intense Quote"/>
    <w:basedOn w:val="Normal"/>
    <w:next w:val="Normal"/>
    <w:link w:val="IntenseQuoteChar"/>
    <w:uiPriority w:val="30"/>
    <w:qFormat/>
    <w:rsid w:val="003C3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59C"/>
    <w:rPr>
      <w:i/>
      <w:iCs/>
      <w:color w:val="0F4761" w:themeColor="accent1" w:themeShade="BF"/>
    </w:rPr>
  </w:style>
  <w:style w:type="character" w:styleId="IntenseReference">
    <w:name w:val="Intense Reference"/>
    <w:basedOn w:val="DefaultParagraphFont"/>
    <w:uiPriority w:val="32"/>
    <w:qFormat/>
    <w:rsid w:val="003C359C"/>
    <w:rPr>
      <w:b/>
      <w:bCs/>
      <w:smallCaps/>
      <w:color w:val="0F4761" w:themeColor="accent1" w:themeShade="BF"/>
      <w:spacing w:val="5"/>
    </w:rPr>
  </w:style>
  <w:style w:type="table" w:styleId="TableGrid">
    <w:name w:val="Table Grid"/>
    <w:basedOn w:val="TableNormal"/>
    <w:uiPriority w:val="39"/>
    <w:rsid w:val="00E3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769</Words>
  <Characters>3988</Characters>
  <Application>Microsoft Office Word</Application>
  <DocSecurity>0</DocSecurity>
  <Lines>209</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 Dankeith - Sandee Maeda</dc:creator>
  <cp:keywords/>
  <dc:description/>
  <cp:lastModifiedBy>Alexi Dankeith - Sandee Maeda</cp:lastModifiedBy>
  <cp:revision>4</cp:revision>
  <dcterms:created xsi:type="dcterms:W3CDTF">2026-06-10T19:30:00Z</dcterms:created>
  <dcterms:modified xsi:type="dcterms:W3CDTF">2026-06-11T01:27:00Z</dcterms:modified>
</cp:coreProperties>
</file>